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82512" w14:textId="22A65A2E" w:rsidR="007F7794" w:rsidRDefault="007F7794" w:rsidP="007F7794">
      <w:pPr>
        <w:pStyle w:val="CRCoverPage"/>
        <w:tabs>
          <w:tab w:val="right" w:pos="9639"/>
        </w:tabs>
        <w:spacing w:after="0"/>
        <w:rPr>
          <w:b/>
          <w:i/>
          <w:noProof/>
          <w:sz w:val="28"/>
        </w:rPr>
      </w:pPr>
      <w:bookmarkStart w:id="0" w:name="_Toc21026459"/>
      <w:bookmarkStart w:id="1" w:name="_Toc27743717"/>
      <w:bookmarkStart w:id="2" w:name="_Toc36196861"/>
      <w:bookmarkStart w:id="3" w:name="_Toc36197553"/>
      <w:bookmarkStart w:id="4" w:name="_Toc43898218"/>
      <w:bookmarkStart w:id="5" w:name="_Toc52550709"/>
      <w:bookmarkStart w:id="6" w:name="_Toc58952424"/>
      <w:bookmarkStart w:id="7" w:name="_Toc68098162"/>
      <w:bookmarkStart w:id="8" w:name="_Toc68098435"/>
      <w:bookmarkStart w:id="9" w:name="_Toc68360565"/>
      <w:bookmarkStart w:id="10" w:name="_Toc76557645"/>
      <w:bookmarkStart w:id="11" w:name="_Toc84435553"/>
      <w:bookmarkStart w:id="12" w:name="_Toc92802723"/>
      <w:bookmarkStart w:id="13" w:name="historyclause"/>
      <w:r>
        <w:rPr>
          <w:b/>
          <w:noProof/>
          <w:sz w:val="24"/>
        </w:rPr>
        <w:t xml:space="preserve">3GPP TSG-RAN5 Meeting </w:t>
      </w:r>
      <w:r w:rsidR="00884E25">
        <w:rPr>
          <w:b/>
          <w:noProof/>
          <w:sz w:val="24"/>
        </w:rPr>
        <w:t>#</w:t>
      </w:r>
      <w:r>
        <w:rPr>
          <w:b/>
          <w:noProof/>
          <w:sz w:val="24"/>
        </w:rPr>
        <w:t>100</w:t>
      </w:r>
      <w:r>
        <w:rPr>
          <w:b/>
          <w:i/>
          <w:noProof/>
          <w:sz w:val="28"/>
        </w:rPr>
        <w:tab/>
      </w:r>
      <w:fldSimple w:instr=" DOCPROPERTY  Tdoc#  \* MERGEFORMAT ">
        <w:r>
          <w:rPr>
            <w:b/>
            <w:i/>
            <w:noProof/>
            <w:sz w:val="28"/>
          </w:rPr>
          <w:t>R5-23</w:t>
        </w:r>
        <w:r w:rsidR="008733CB">
          <w:rPr>
            <w:b/>
            <w:i/>
            <w:noProof/>
            <w:sz w:val="28"/>
          </w:rPr>
          <w:t>3818</w:t>
        </w:r>
      </w:fldSimple>
      <w:r w:rsidR="00D9706B" w:rsidRPr="00D9706B">
        <w:rPr>
          <w:b/>
          <w:i/>
          <w:noProof/>
          <w:sz w:val="28"/>
          <w:highlight w:val="yellow"/>
        </w:rPr>
        <w:t>r1</w:t>
      </w:r>
    </w:p>
    <w:p w14:paraId="2142FB48" w14:textId="183F789B" w:rsidR="007F7794" w:rsidRDefault="00000000" w:rsidP="007F7794">
      <w:pPr>
        <w:pStyle w:val="CRCoverPage"/>
        <w:outlineLvl w:val="0"/>
        <w:rPr>
          <w:b/>
          <w:noProof/>
          <w:sz w:val="24"/>
        </w:rPr>
      </w:pPr>
      <w:fldSimple w:instr=" DOCPROPERTY  Location  \* MERGEFORMAT ">
        <w:r w:rsidR="007F7794" w:rsidRPr="00BA51D9">
          <w:rPr>
            <w:b/>
            <w:noProof/>
            <w:sz w:val="24"/>
          </w:rPr>
          <w:t xml:space="preserve"> </w:t>
        </w:r>
        <w:r w:rsidR="00A171DD">
          <w:rPr>
            <w:b/>
            <w:noProof/>
            <w:sz w:val="24"/>
          </w:rPr>
          <w:t>Toulouse, France</w:t>
        </w:r>
        <w:r w:rsidR="007F7794">
          <w:rPr>
            <w:b/>
            <w:noProof/>
            <w:sz w:val="24"/>
          </w:rPr>
          <w:t xml:space="preserve">, </w:t>
        </w:r>
        <w:r w:rsidR="00A171DD">
          <w:rPr>
            <w:b/>
            <w:noProof/>
            <w:sz w:val="24"/>
          </w:rPr>
          <w:t>August</w:t>
        </w:r>
        <w:r w:rsidR="007F7794">
          <w:rPr>
            <w:b/>
            <w:noProof/>
            <w:sz w:val="24"/>
          </w:rPr>
          <w:t xml:space="preserve"> 2</w:t>
        </w:r>
        <w:r w:rsidR="00A171DD">
          <w:rPr>
            <w:b/>
            <w:noProof/>
            <w:sz w:val="24"/>
          </w:rPr>
          <w:t>1</w:t>
        </w:r>
        <w:r w:rsidR="00A171DD">
          <w:rPr>
            <w:b/>
            <w:noProof/>
            <w:sz w:val="24"/>
            <w:vertAlign w:val="superscript"/>
          </w:rPr>
          <w:t>st</w:t>
        </w:r>
        <w:r w:rsidR="007F7794">
          <w:rPr>
            <w:b/>
            <w:noProof/>
            <w:sz w:val="24"/>
          </w:rPr>
          <w:t xml:space="preserve"> - </w:t>
        </w:r>
        <w:r w:rsidR="00A171DD">
          <w:rPr>
            <w:b/>
            <w:noProof/>
            <w:sz w:val="24"/>
          </w:rPr>
          <w:t>August</w:t>
        </w:r>
        <w:r w:rsidR="007F7794">
          <w:rPr>
            <w:b/>
            <w:noProof/>
            <w:sz w:val="24"/>
          </w:rPr>
          <w:t xml:space="preserve"> 2</w:t>
        </w:r>
        <w:r w:rsidR="00A171DD">
          <w:rPr>
            <w:b/>
            <w:noProof/>
            <w:sz w:val="24"/>
          </w:rPr>
          <w:t>5</w:t>
        </w:r>
        <w:r w:rsidR="007F7794" w:rsidRPr="00246DC6">
          <w:rPr>
            <w:b/>
            <w:noProof/>
            <w:sz w:val="24"/>
            <w:vertAlign w:val="superscript"/>
          </w:rPr>
          <w:t>th</w:t>
        </w:r>
        <w:r w:rsidR="007F779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794" w14:paraId="49298618" w14:textId="77777777" w:rsidTr="00E4125A">
        <w:tc>
          <w:tcPr>
            <w:tcW w:w="9641" w:type="dxa"/>
            <w:gridSpan w:val="9"/>
            <w:tcBorders>
              <w:top w:val="single" w:sz="4" w:space="0" w:color="auto"/>
              <w:left w:val="single" w:sz="4" w:space="0" w:color="auto"/>
              <w:right w:val="single" w:sz="4" w:space="0" w:color="auto"/>
            </w:tcBorders>
          </w:tcPr>
          <w:p w14:paraId="21AEC789" w14:textId="77777777" w:rsidR="007F7794" w:rsidRDefault="007F7794" w:rsidP="00E4125A">
            <w:pPr>
              <w:pStyle w:val="CRCoverPage"/>
              <w:spacing w:after="0"/>
              <w:jc w:val="right"/>
              <w:rPr>
                <w:i/>
                <w:noProof/>
              </w:rPr>
            </w:pPr>
            <w:r>
              <w:rPr>
                <w:i/>
                <w:noProof/>
                <w:sz w:val="14"/>
              </w:rPr>
              <w:t>CR-Form-v12.2</w:t>
            </w:r>
          </w:p>
        </w:tc>
      </w:tr>
      <w:tr w:rsidR="007F7794" w14:paraId="76FFA38E" w14:textId="77777777" w:rsidTr="00E4125A">
        <w:tc>
          <w:tcPr>
            <w:tcW w:w="9641" w:type="dxa"/>
            <w:gridSpan w:val="9"/>
            <w:tcBorders>
              <w:left w:val="single" w:sz="4" w:space="0" w:color="auto"/>
              <w:right w:val="single" w:sz="4" w:space="0" w:color="auto"/>
            </w:tcBorders>
          </w:tcPr>
          <w:p w14:paraId="590A30D1" w14:textId="77777777" w:rsidR="007F7794" w:rsidRDefault="007F7794" w:rsidP="00E4125A">
            <w:pPr>
              <w:pStyle w:val="CRCoverPage"/>
              <w:spacing w:after="0"/>
              <w:jc w:val="center"/>
              <w:rPr>
                <w:noProof/>
              </w:rPr>
            </w:pPr>
            <w:r>
              <w:rPr>
                <w:b/>
                <w:noProof/>
                <w:sz w:val="32"/>
              </w:rPr>
              <w:t>CHANGE REQUEST</w:t>
            </w:r>
          </w:p>
        </w:tc>
      </w:tr>
      <w:tr w:rsidR="007F7794" w14:paraId="525C928B" w14:textId="77777777" w:rsidTr="00E4125A">
        <w:tc>
          <w:tcPr>
            <w:tcW w:w="9641" w:type="dxa"/>
            <w:gridSpan w:val="9"/>
            <w:tcBorders>
              <w:left w:val="single" w:sz="4" w:space="0" w:color="auto"/>
              <w:right w:val="single" w:sz="4" w:space="0" w:color="auto"/>
            </w:tcBorders>
          </w:tcPr>
          <w:p w14:paraId="4832726D" w14:textId="77777777" w:rsidR="007F7794" w:rsidRDefault="007F7794" w:rsidP="00E4125A">
            <w:pPr>
              <w:pStyle w:val="CRCoverPage"/>
              <w:spacing w:after="0"/>
              <w:rPr>
                <w:noProof/>
                <w:sz w:val="8"/>
                <w:szCs w:val="8"/>
              </w:rPr>
            </w:pPr>
          </w:p>
        </w:tc>
      </w:tr>
      <w:tr w:rsidR="007F7794" w14:paraId="1E4F8D37" w14:textId="77777777" w:rsidTr="00E4125A">
        <w:tc>
          <w:tcPr>
            <w:tcW w:w="142" w:type="dxa"/>
            <w:tcBorders>
              <w:left w:val="single" w:sz="4" w:space="0" w:color="auto"/>
            </w:tcBorders>
          </w:tcPr>
          <w:p w14:paraId="446EBB42" w14:textId="77777777" w:rsidR="007F7794" w:rsidRDefault="007F7794" w:rsidP="00E4125A">
            <w:pPr>
              <w:pStyle w:val="CRCoverPage"/>
              <w:spacing w:after="0"/>
              <w:jc w:val="right"/>
              <w:rPr>
                <w:noProof/>
              </w:rPr>
            </w:pPr>
          </w:p>
        </w:tc>
        <w:tc>
          <w:tcPr>
            <w:tcW w:w="1559" w:type="dxa"/>
            <w:shd w:val="pct30" w:color="FFFF00" w:fill="auto"/>
          </w:tcPr>
          <w:p w14:paraId="6712A7DE" w14:textId="77777777" w:rsidR="007F7794" w:rsidRPr="00410371" w:rsidRDefault="00000000" w:rsidP="00E4125A">
            <w:pPr>
              <w:pStyle w:val="CRCoverPage"/>
              <w:spacing w:after="0"/>
              <w:jc w:val="right"/>
              <w:rPr>
                <w:b/>
                <w:noProof/>
                <w:sz w:val="28"/>
              </w:rPr>
            </w:pPr>
            <w:fldSimple w:instr=" DOCPROPERTY  Spec#  \* MERGEFORMAT ">
              <w:r w:rsidR="007F7794">
                <w:rPr>
                  <w:b/>
                  <w:noProof/>
                  <w:sz w:val="28"/>
                </w:rPr>
                <w:t>38.521-2</w:t>
              </w:r>
            </w:fldSimple>
          </w:p>
        </w:tc>
        <w:tc>
          <w:tcPr>
            <w:tcW w:w="709" w:type="dxa"/>
          </w:tcPr>
          <w:p w14:paraId="51BEE822" w14:textId="77777777" w:rsidR="007F7794" w:rsidRDefault="007F7794" w:rsidP="00E4125A">
            <w:pPr>
              <w:pStyle w:val="CRCoverPage"/>
              <w:spacing w:after="0"/>
              <w:jc w:val="center"/>
              <w:rPr>
                <w:noProof/>
              </w:rPr>
            </w:pPr>
            <w:r>
              <w:rPr>
                <w:b/>
                <w:noProof/>
                <w:sz w:val="28"/>
              </w:rPr>
              <w:t>CR</w:t>
            </w:r>
          </w:p>
        </w:tc>
        <w:tc>
          <w:tcPr>
            <w:tcW w:w="1276" w:type="dxa"/>
            <w:shd w:val="pct30" w:color="FFFF00" w:fill="auto"/>
          </w:tcPr>
          <w:p w14:paraId="23DC3D31" w14:textId="710BC7B8" w:rsidR="007F7794" w:rsidRPr="00410371" w:rsidRDefault="00000000" w:rsidP="00E4125A">
            <w:pPr>
              <w:pStyle w:val="CRCoverPage"/>
              <w:spacing w:after="0"/>
              <w:rPr>
                <w:noProof/>
              </w:rPr>
            </w:pPr>
            <w:fldSimple w:instr=" DOCPROPERTY  Cr#  \* MERGEFORMAT ">
              <w:r w:rsidR="008733CB">
                <w:rPr>
                  <w:b/>
                  <w:noProof/>
                  <w:sz w:val="28"/>
                </w:rPr>
                <w:t>0956</w:t>
              </w:r>
            </w:fldSimple>
          </w:p>
        </w:tc>
        <w:tc>
          <w:tcPr>
            <w:tcW w:w="709" w:type="dxa"/>
          </w:tcPr>
          <w:p w14:paraId="5324364C" w14:textId="77777777" w:rsidR="007F7794" w:rsidRDefault="007F7794" w:rsidP="00E4125A">
            <w:pPr>
              <w:pStyle w:val="CRCoverPage"/>
              <w:tabs>
                <w:tab w:val="right" w:pos="625"/>
              </w:tabs>
              <w:spacing w:after="0"/>
              <w:jc w:val="center"/>
              <w:rPr>
                <w:noProof/>
              </w:rPr>
            </w:pPr>
            <w:r>
              <w:rPr>
                <w:b/>
                <w:bCs/>
                <w:noProof/>
                <w:sz w:val="28"/>
              </w:rPr>
              <w:t>rev</w:t>
            </w:r>
          </w:p>
        </w:tc>
        <w:tc>
          <w:tcPr>
            <w:tcW w:w="992" w:type="dxa"/>
            <w:shd w:val="pct30" w:color="FFFF00" w:fill="auto"/>
          </w:tcPr>
          <w:p w14:paraId="2F43F5F9" w14:textId="77777777" w:rsidR="007F7794" w:rsidRPr="00410371" w:rsidRDefault="00000000" w:rsidP="00E4125A">
            <w:pPr>
              <w:pStyle w:val="CRCoverPage"/>
              <w:spacing w:after="0"/>
              <w:jc w:val="center"/>
              <w:rPr>
                <w:b/>
                <w:noProof/>
              </w:rPr>
            </w:pPr>
            <w:fldSimple w:instr=" DOCPROPERTY  Revision  \* MERGEFORMAT ">
              <w:r w:rsidR="007F7794">
                <w:rPr>
                  <w:b/>
                  <w:noProof/>
                  <w:sz w:val="28"/>
                </w:rPr>
                <w:t>-</w:t>
              </w:r>
            </w:fldSimple>
            <w:r w:rsidR="007F7794" w:rsidRPr="00410371">
              <w:rPr>
                <w:b/>
                <w:noProof/>
              </w:rPr>
              <w:t xml:space="preserve"> </w:t>
            </w:r>
          </w:p>
        </w:tc>
        <w:tc>
          <w:tcPr>
            <w:tcW w:w="2410" w:type="dxa"/>
          </w:tcPr>
          <w:p w14:paraId="5D402EAB" w14:textId="77777777" w:rsidR="007F7794" w:rsidRDefault="007F7794" w:rsidP="00E41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B2E77" w14:textId="3CF4AEAE" w:rsidR="007F7794" w:rsidRPr="00410371" w:rsidRDefault="00000000" w:rsidP="00E4125A">
            <w:pPr>
              <w:pStyle w:val="CRCoverPage"/>
              <w:spacing w:after="0"/>
              <w:jc w:val="center"/>
              <w:rPr>
                <w:noProof/>
                <w:sz w:val="28"/>
              </w:rPr>
            </w:pPr>
            <w:fldSimple w:instr=" DOCPROPERTY  Version  \* MERGEFORMAT ">
              <w:r w:rsidR="007F7794">
                <w:rPr>
                  <w:b/>
                  <w:noProof/>
                  <w:sz w:val="28"/>
                </w:rPr>
                <w:t>17.3.0</w:t>
              </w:r>
            </w:fldSimple>
          </w:p>
        </w:tc>
        <w:tc>
          <w:tcPr>
            <w:tcW w:w="143" w:type="dxa"/>
            <w:tcBorders>
              <w:right w:val="single" w:sz="4" w:space="0" w:color="auto"/>
            </w:tcBorders>
          </w:tcPr>
          <w:p w14:paraId="194244A1" w14:textId="77777777" w:rsidR="007F7794" w:rsidRDefault="007F7794" w:rsidP="00E4125A">
            <w:pPr>
              <w:pStyle w:val="CRCoverPage"/>
              <w:spacing w:after="0"/>
              <w:rPr>
                <w:noProof/>
              </w:rPr>
            </w:pPr>
          </w:p>
        </w:tc>
      </w:tr>
      <w:tr w:rsidR="007F7794" w14:paraId="48A41573" w14:textId="77777777" w:rsidTr="00E4125A">
        <w:tc>
          <w:tcPr>
            <w:tcW w:w="9641" w:type="dxa"/>
            <w:gridSpan w:val="9"/>
            <w:tcBorders>
              <w:left w:val="single" w:sz="4" w:space="0" w:color="auto"/>
              <w:right w:val="single" w:sz="4" w:space="0" w:color="auto"/>
            </w:tcBorders>
          </w:tcPr>
          <w:p w14:paraId="6CE92E5A" w14:textId="77777777" w:rsidR="007F7794" w:rsidRDefault="007F7794" w:rsidP="00E4125A">
            <w:pPr>
              <w:pStyle w:val="CRCoverPage"/>
              <w:spacing w:after="0"/>
              <w:rPr>
                <w:noProof/>
              </w:rPr>
            </w:pPr>
          </w:p>
        </w:tc>
      </w:tr>
      <w:tr w:rsidR="007F7794" w14:paraId="45DB822C" w14:textId="77777777" w:rsidTr="00E4125A">
        <w:tc>
          <w:tcPr>
            <w:tcW w:w="9641" w:type="dxa"/>
            <w:gridSpan w:val="9"/>
            <w:tcBorders>
              <w:top w:val="single" w:sz="4" w:space="0" w:color="auto"/>
            </w:tcBorders>
          </w:tcPr>
          <w:p w14:paraId="59D7C633" w14:textId="77777777" w:rsidR="007F7794" w:rsidRPr="00F25D98" w:rsidRDefault="007F7794" w:rsidP="00E41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794" w14:paraId="384A66DD" w14:textId="77777777" w:rsidTr="00E4125A">
        <w:tc>
          <w:tcPr>
            <w:tcW w:w="9641" w:type="dxa"/>
            <w:gridSpan w:val="9"/>
          </w:tcPr>
          <w:p w14:paraId="111D9E31" w14:textId="77777777" w:rsidR="007F7794" w:rsidRDefault="007F7794" w:rsidP="00E4125A">
            <w:pPr>
              <w:pStyle w:val="CRCoverPage"/>
              <w:spacing w:after="0"/>
              <w:rPr>
                <w:noProof/>
                <w:sz w:val="8"/>
                <w:szCs w:val="8"/>
              </w:rPr>
            </w:pPr>
          </w:p>
        </w:tc>
      </w:tr>
    </w:tbl>
    <w:p w14:paraId="1958F472" w14:textId="77777777" w:rsidR="007F7794" w:rsidRDefault="007F7794" w:rsidP="007F7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794" w14:paraId="22A12084" w14:textId="77777777" w:rsidTr="00E4125A">
        <w:tc>
          <w:tcPr>
            <w:tcW w:w="2835" w:type="dxa"/>
          </w:tcPr>
          <w:p w14:paraId="04A669D2" w14:textId="77777777" w:rsidR="007F7794" w:rsidRDefault="007F7794" w:rsidP="00E4125A">
            <w:pPr>
              <w:pStyle w:val="CRCoverPage"/>
              <w:tabs>
                <w:tab w:val="right" w:pos="2751"/>
              </w:tabs>
              <w:spacing w:after="0"/>
              <w:rPr>
                <w:b/>
                <w:i/>
                <w:noProof/>
              </w:rPr>
            </w:pPr>
            <w:r>
              <w:rPr>
                <w:b/>
                <w:i/>
                <w:noProof/>
              </w:rPr>
              <w:t>Proposed change affects:</w:t>
            </w:r>
          </w:p>
        </w:tc>
        <w:tc>
          <w:tcPr>
            <w:tcW w:w="1418" w:type="dxa"/>
          </w:tcPr>
          <w:p w14:paraId="7F365DCC" w14:textId="77777777" w:rsidR="007F7794" w:rsidRDefault="007F7794" w:rsidP="00E41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5F" w14:textId="77777777" w:rsidR="007F7794" w:rsidRDefault="007F7794" w:rsidP="00E4125A">
            <w:pPr>
              <w:pStyle w:val="CRCoverPage"/>
              <w:spacing w:after="0"/>
              <w:jc w:val="center"/>
              <w:rPr>
                <w:b/>
                <w:caps/>
                <w:noProof/>
              </w:rPr>
            </w:pPr>
          </w:p>
        </w:tc>
        <w:tc>
          <w:tcPr>
            <w:tcW w:w="709" w:type="dxa"/>
            <w:tcBorders>
              <w:left w:val="single" w:sz="4" w:space="0" w:color="auto"/>
            </w:tcBorders>
          </w:tcPr>
          <w:p w14:paraId="5B32A3BD" w14:textId="77777777" w:rsidR="007F7794" w:rsidRDefault="007F7794" w:rsidP="00E41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72B6" w14:textId="77777777" w:rsidR="007F7794" w:rsidRDefault="007F7794" w:rsidP="00E4125A">
            <w:pPr>
              <w:pStyle w:val="CRCoverPage"/>
              <w:spacing w:after="0"/>
              <w:jc w:val="center"/>
              <w:rPr>
                <w:b/>
                <w:caps/>
                <w:noProof/>
              </w:rPr>
            </w:pPr>
          </w:p>
        </w:tc>
        <w:tc>
          <w:tcPr>
            <w:tcW w:w="2126" w:type="dxa"/>
          </w:tcPr>
          <w:p w14:paraId="31FD7CEB" w14:textId="77777777" w:rsidR="007F7794" w:rsidRDefault="007F7794" w:rsidP="00E41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E242D" w14:textId="77777777" w:rsidR="007F7794" w:rsidRDefault="007F7794" w:rsidP="00E4125A">
            <w:pPr>
              <w:pStyle w:val="CRCoverPage"/>
              <w:spacing w:after="0"/>
              <w:jc w:val="center"/>
              <w:rPr>
                <w:b/>
                <w:caps/>
                <w:noProof/>
              </w:rPr>
            </w:pPr>
          </w:p>
        </w:tc>
        <w:tc>
          <w:tcPr>
            <w:tcW w:w="1418" w:type="dxa"/>
            <w:tcBorders>
              <w:left w:val="nil"/>
            </w:tcBorders>
          </w:tcPr>
          <w:p w14:paraId="07AEC644" w14:textId="77777777" w:rsidR="007F7794" w:rsidRDefault="007F7794" w:rsidP="00E41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8D21A" w14:textId="77777777" w:rsidR="007F7794" w:rsidRDefault="007F7794" w:rsidP="00E4125A">
            <w:pPr>
              <w:pStyle w:val="CRCoverPage"/>
              <w:spacing w:after="0"/>
              <w:jc w:val="center"/>
              <w:rPr>
                <w:b/>
                <w:bCs/>
                <w:caps/>
                <w:noProof/>
              </w:rPr>
            </w:pPr>
          </w:p>
        </w:tc>
      </w:tr>
    </w:tbl>
    <w:p w14:paraId="1A691F1A" w14:textId="77777777" w:rsidR="007F7794" w:rsidRDefault="007F7794" w:rsidP="007F77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F7794" w14:paraId="642790E2" w14:textId="77777777" w:rsidTr="00E4125A">
        <w:tc>
          <w:tcPr>
            <w:tcW w:w="9640" w:type="dxa"/>
            <w:gridSpan w:val="11"/>
          </w:tcPr>
          <w:p w14:paraId="4DDAF64C" w14:textId="77777777" w:rsidR="007F7794" w:rsidRDefault="007F7794" w:rsidP="00E4125A">
            <w:pPr>
              <w:pStyle w:val="CRCoverPage"/>
              <w:spacing w:after="0"/>
              <w:rPr>
                <w:noProof/>
                <w:sz w:val="8"/>
                <w:szCs w:val="8"/>
              </w:rPr>
            </w:pPr>
          </w:p>
        </w:tc>
      </w:tr>
      <w:tr w:rsidR="007F7794" w14:paraId="6F25F041" w14:textId="77777777" w:rsidTr="00E4125A">
        <w:tc>
          <w:tcPr>
            <w:tcW w:w="1843" w:type="dxa"/>
            <w:tcBorders>
              <w:top w:val="single" w:sz="4" w:space="0" w:color="auto"/>
              <w:left w:val="single" w:sz="4" w:space="0" w:color="auto"/>
            </w:tcBorders>
          </w:tcPr>
          <w:p w14:paraId="5CEE0EAF" w14:textId="77777777" w:rsidR="007F7794" w:rsidRDefault="007F7794" w:rsidP="00E41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62E96" w14:textId="5A28F9E2" w:rsidR="007F7794" w:rsidRDefault="00667A51" w:rsidP="00E4125A">
            <w:pPr>
              <w:pStyle w:val="CRCoverPage"/>
              <w:spacing w:after="0"/>
              <w:ind w:left="100"/>
              <w:rPr>
                <w:noProof/>
              </w:rPr>
            </w:pPr>
            <w:r>
              <w:rPr>
                <w:noProof/>
              </w:rPr>
              <w:t xml:space="preserve">Addition of test requirement for </w:t>
            </w:r>
            <w:r w:rsidR="00133895">
              <w:rPr>
                <w:noProof/>
              </w:rPr>
              <w:t>r</w:t>
            </w:r>
            <w:r w:rsidR="007F7794" w:rsidRPr="007F7794">
              <w:rPr>
                <w:noProof/>
              </w:rPr>
              <w:t xml:space="preserve">elative power tolerance </w:t>
            </w:r>
            <w:r>
              <w:rPr>
                <w:noProof/>
              </w:rPr>
              <w:t>inside some TRX test cases</w:t>
            </w:r>
          </w:p>
        </w:tc>
      </w:tr>
      <w:tr w:rsidR="007F7794" w14:paraId="3E559070" w14:textId="77777777" w:rsidTr="00E4125A">
        <w:tc>
          <w:tcPr>
            <w:tcW w:w="1843" w:type="dxa"/>
            <w:tcBorders>
              <w:left w:val="single" w:sz="4" w:space="0" w:color="auto"/>
            </w:tcBorders>
          </w:tcPr>
          <w:p w14:paraId="1D7EDD8F"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270678D0" w14:textId="77777777" w:rsidR="007F7794" w:rsidRDefault="007F7794" w:rsidP="00E4125A">
            <w:pPr>
              <w:pStyle w:val="CRCoverPage"/>
              <w:spacing w:after="0"/>
              <w:rPr>
                <w:noProof/>
                <w:sz w:val="8"/>
                <w:szCs w:val="8"/>
              </w:rPr>
            </w:pPr>
          </w:p>
        </w:tc>
      </w:tr>
      <w:tr w:rsidR="007F7794" w14:paraId="46249389" w14:textId="77777777" w:rsidTr="00E4125A">
        <w:tc>
          <w:tcPr>
            <w:tcW w:w="1843" w:type="dxa"/>
            <w:tcBorders>
              <w:left w:val="single" w:sz="4" w:space="0" w:color="auto"/>
            </w:tcBorders>
          </w:tcPr>
          <w:p w14:paraId="73930076" w14:textId="77777777" w:rsidR="007F7794" w:rsidRDefault="007F7794" w:rsidP="00E41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59EA8" w14:textId="77777777" w:rsidR="007F7794" w:rsidRDefault="007F7794" w:rsidP="00E4125A">
            <w:pPr>
              <w:pStyle w:val="CRCoverPage"/>
              <w:spacing w:after="0"/>
              <w:ind w:left="100"/>
              <w:rPr>
                <w:noProof/>
              </w:rPr>
            </w:pPr>
            <w:r>
              <w:t>Ericsson</w:t>
            </w:r>
          </w:p>
        </w:tc>
      </w:tr>
      <w:tr w:rsidR="007F7794" w14:paraId="7F903C94" w14:textId="77777777" w:rsidTr="00E4125A">
        <w:tc>
          <w:tcPr>
            <w:tcW w:w="1843" w:type="dxa"/>
            <w:tcBorders>
              <w:left w:val="single" w:sz="4" w:space="0" w:color="auto"/>
            </w:tcBorders>
          </w:tcPr>
          <w:p w14:paraId="043CB5F5" w14:textId="77777777" w:rsidR="007F7794" w:rsidRDefault="007F7794" w:rsidP="00E41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D1A8C" w14:textId="77777777" w:rsidR="007F7794" w:rsidRDefault="007F7794" w:rsidP="00E4125A">
            <w:pPr>
              <w:pStyle w:val="CRCoverPage"/>
              <w:spacing w:after="0"/>
              <w:ind w:left="100"/>
              <w:rPr>
                <w:noProof/>
              </w:rPr>
            </w:pPr>
            <w:r>
              <w:t>R5</w:t>
            </w:r>
          </w:p>
        </w:tc>
      </w:tr>
      <w:tr w:rsidR="007F7794" w14:paraId="77880997" w14:textId="77777777" w:rsidTr="00E4125A">
        <w:tc>
          <w:tcPr>
            <w:tcW w:w="1843" w:type="dxa"/>
            <w:tcBorders>
              <w:left w:val="single" w:sz="4" w:space="0" w:color="auto"/>
            </w:tcBorders>
          </w:tcPr>
          <w:p w14:paraId="5B710428"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19B95F41" w14:textId="77777777" w:rsidR="007F7794" w:rsidRDefault="007F7794" w:rsidP="00E4125A">
            <w:pPr>
              <w:pStyle w:val="CRCoverPage"/>
              <w:spacing w:after="0"/>
              <w:rPr>
                <w:noProof/>
                <w:sz w:val="8"/>
                <w:szCs w:val="8"/>
              </w:rPr>
            </w:pPr>
          </w:p>
        </w:tc>
      </w:tr>
      <w:tr w:rsidR="007F7794" w14:paraId="7543D256" w14:textId="77777777" w:rsidTr="00E4125A">
        <w:tc>
          <w:tcPr>
            <w:tcW w:w="1843" w:type="dxa"/>
            <w:tcBorders>
              <w:left w:val="single" w:sz="4" w:space="0" w:color="auto"/>
            </w:tcBorders>
          </w:tcPr>
          <w:p w14:paraId="38E4E2E9" w14:textId="77777777" w:rsidR="007F7794" w:rsidRDefault="007F7794" w:rsidP="00E4125A">
            <w:pPr>
              <w:pStyle w:val="CRCoverPage"/>
              <w:tabs>
                <w:tab w:val="right" w:pos="1759"/>
              </w:tabs>
              <w:spacing w:after="0"/>
              <w:rPr>
                <w:b/>
                <w:i/>
                <w:noProof/>
              </w:rPr>
            </w:pPr>
            <w:r>
              <w:rPr>
                <w:b/>
                <w:i/>
                <w:noProof/>
              </w:rPr>
              <w:t>Work item code:</w:t>
            </w:r>
          </w:p>
        </w:tc>
        <w:tc>
          <w:tcPr>
            <w:tcW w:w="3686" w:type="dxa"/>
            <w:gridSpan w:val="5"/>
            <w:shd w:val="pct30" w:color="FFFF00" w:fill="auto"/>
          </w:tcPr>
          <w:p w14:paraId="3FE1E4A1" w14:textId="77777777" w:rsidR="007F7794" w:rsidRDefault="007F7794" w:rsidP="00E4125A">
            <w:pPr>
              <w:pStyle w:val="CRCoverPage"/>
              <w:spacing w:after="0"/>
              <w:ind w:left="100"/>
              <w:rPr>
                <w:noProof/>
              </w:rPr>
            </w:pPr>
            <w:r w:rsidRPr="00B06927">
              <w:t>TEI15_Test, 5GS_NR_LTE-UEConTest</w:t>
            </w:r>
          </w:p>
        </w:tc>
        <w:tc>
          <w:tcPr>
            <w:tcW w:w="567" w:type="dxa"/>
            <w:tcBorders>
              <w:left w:val="nil"/>
            </w:tcBorders>
          </w:tcPr>
          <w:p w14:paraId="580CC21D" w14:textId="77777777" w:rsidR="007F7794" w:rsidRDefault="007F7794" w:rsidP="00E4125A">
            <w:pPr>
              <w:pStyle w:val="CRCoverPage"/>
              <w:spacing w:after="0"/>
              <w:ind w:right="100"/>
              <w:rPr>
                <w:noProof/>
              </w:rPr>
            </w:pPr>
          </w:p>
        </w:tc>
        <w:tc>
          <w:tcPr>
            <w:tcW w:w="1417" w:type="dxa"/>
            <w:gridSpan w:val="3"/>
            <w:tcBorders>
              <w:left w:val="nil"/>
            </w:tcBorders>
          </w:tcPr>
          <w:p w14:paraId="7C7FB344" w14:textId="77777777" w:rsidR="007F7794" w:rsidRDefault="007F7794" w:rsidP="00E41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D24A6" w14:textId="01E4D04A" w:rsidR="007F7794" w:rsidRDefault="007F7794" w:rsidP="00E4125A">
            <w:pPr>
              <w:pStyle w:val="CRCoverPage"/>
              <w:spacing w:after="0"/>
              <w:ind w:left="100"/>
              <w:rPr>
                <w:noProof/>
              </w:rPr>
            </w:pPr>
            <w:r>
              <w:t>2023-07-12</w:t>
            </w:r>
          </w:p>
        </w:tc>
      </w:tr>
      <w:tr w:rsidR="007F7794" w14:paraId="45F7D11E" w14:textId="77777777" w:rsidTr="00E4125A">
        <w:tc>
          <w:tcPr>
            <w:tcW w:w="1843" w:type="dxa"/>
            <w:tcBorders>
              <w:left w:val="single" w:sz="4" w:space="0" w:color="auto"/>
            </w:tcBorders>
          </w:tcPr>
          <w:p w14:paraId="45E92BDF" w14:textId="77777777" w:rsidR="007F7794" w:rsidRDefault="007F7794" w:rsidP="00E4125A">
            <w:pPr>
              <w:pStyle w:val="CRCoverPage"/>
              <w:spacing w:after="0"/>
              <w:rPr>
                <w:b/>
                <w:i/>
                <w:noProof/>
                <w:sz w:val="8"/>
                <w:szCs w:val="8"/>
              </w:rPr>
            </w:pPr>
          </w:p>
        </w:tc>
        <w:tc>
          <w:tcPr>
            <w:tcW w:w="1986" w:type="dxa"/>
            <w:gridSpan w:val="4"/>
          </w:tcPr>
          <w:p w14:paraId="1D44E2F4" w14:textId="77777777" w:rsidR="007F7794" w:rsidRDefault="007F7794" w:rsidP="00E4125A">
            <w:pPr>
              <w:pStyle w:val="CRCoverPage"/>
              <w:spacing w:after="0"/>
              <w:rPr>
                <w:noProof/>
                <w:sz w:val="8"/>
                <w:szCs w:val="8"/>
              </w:rPr>
            </w:pPr>
          </w:p>
        </w:tc>
        <w:tc>
          <w:tcPr>
            <w:tcW w:w="2267" w:type="dxa"/>
            <w:gridSpan w:val="2"/>
          </w:tcPr>
          <w:p w14:paraId="76C3756B" w14:textId="77777777" w:rsidR="007F7794" w:rsidRDefault="007F7794" w:rsidP="00E4125A">
            <w:pPr>
              <w:pStyle w:val="CRCoverPage"/>
              <w:spacing w:after="0"/>
              <w:rPr>
                <w:noProof/>
                <w:sz w:val="8"/>
                <w:szCs w:val="8"/>
              </w:rPr>
            </w:pPr>
          </w:p>
        </w:tc>
        <w:tc>
          <w:tcPr>
            <w:tcW w:w="1417" w:type="dxa"/>
            <w:gridSpan w:val="3"/>
          </w:tcPr>
          <w:p w14:paraId="437C6E5A" w14:textId="77777777" w:rsidR="007F7794" w:rsidRDefault="007F7794" w:rsidP="00E4125A">
            <w:pPr>
              <w:pStyle w:val="CRCoverPage"/>
              <w:spacing w:after="0"/>
              <w:rPr>
                <w:noProof/>
                <w:sz w:val="8"/>
                <w:szCs w:val="8"/>
              </w:rPr>
            </w:pPr>
          </w:p>
        </w:tc>
        <w:tc>
          <w:tcPr>
            <w:tcW w:w="2127" w:type="dxa"/>
            <w:tcBorders>
              <w:right w:val="single" w:sz="4" w:space="0" w:color="auto"/>
            </w:tcBorders>
          </w:tcPr>
          <w:p w14:paraId="17A23C81" w14:textId="77777777" w:rsidR="007F7794" w:rsidRDefault="007F7794" w:rsidP="00E4125A">
            <w:pPr>
              <w:pStyle w:val="CRCoverPage"/>
              <w:spacing w:after="0"/>
              <w:rPr>
                <w:noProof/>
                <w:sz w:val="8"/>
                <w:szCs w:val="8"/>
              </w:rPr>
            </w:pPr>
          </w:p>
        </w:tc>
      </w:tr>
      <w:tr w:rsidR="007F7794" w14:paraId="56442E19" w14:textId="77777777" w:rsidTr="00E4125A">
        <w:trPr>
          <w:cantSplit/>
        </w:trPr>
        <w:tc>
          <w:tcPr>
            <w:tcW w:w="1843" w:type="dxa"/>
            <w:tcBorders>
              <w:left w:val="single" w:sz="4" w:space="0" w:color="auto"/>
            </w:tcBorders>
          </w:tcPr>
          <w:p w14:paraId="4F1E44D6" w14:textId="77777777" w:rsidR="007F7794" w:rsidRDefault="007F7794" w:rsidP="00E4125A">
            <w:pPr>
              <w:pStyle w:val="CRCoverPage"/>
              <w:tabs>
                <w:tab w:val="right" w:pos="1759"/>
              </w:tabs>
              <w:spacing w:after="0"/>
              <w:rPr>
                <w:b/>
                <w:i/>
                <w:noProof/>
              </w:rPr>
            </w:pPr>
            <w:r>
              <w:rPr>
                <w:b/>
                <w:i/>
                <w:noProof/>
              </w:rPr>
              <w:t>Category:</w:t>
            </w:r>
          </w:p>
        </w:tc>
        <w:tc>
          <w:tcPr>
            <w:tcW w:w="851" w:type="dxa"/>
            <w:shd w:val="pct30" w:color="FFFF00" w:fill="auto"/>
          </w:tcPr>
          <w:p w14:paraId="5743B6E2" w14:textId="77777777" w:rsidR="007F7794" w:rsidRDefault="00000000" w:rsidP="00E4125A">
            <w:pPr>
              <w:pStyle w:val="CRCoverPage"/>
              <w:spacing w:after="0"/>
              <w:ind w:left="100" w:right="-609"/>
              <w:rPr>
                <w:b/>
                <w:noProof/>
              </w:rPr>
            </w:pPr>
            <w:fldSimple w:instr=" DOCPROPERTY  Cat  \* MERGEFORMAT ">
              <w:r w:rsidR="007F7794">
                <w:rPr>
                  <w:b/>
                  <w:noProof/>
                </w:rPr>
                <w:t>F</w:t>
              </w:r>
            </w:fldSimple>
          </w:p>
        </w:tc>
        <w:tc>
          <w:tcPr>
            <w:tcW w:w="3402" w:type="dxa"/>
            <w:gridSpan w:val="5"/>
            <w:tcBorders>
              <w:left w:val="nil"/>
            </w:tcBorders>
          </w:tcPr>
          <w:p w14:paraId="5BCBE094" w14:textId="77777777" w:rsidR="007F7794" w:rsidRDefault="007F7794" w:rsidP="00E4125A">
            <w:pPr>
              <w:pStyle w:val="CRCoverPage"/>
              <w:spacing w:after="0"/>
              <w:rPr>
                <w:noProof/>
              </w:rPr>
            </w:pPr>
          </w:p>
        </w:tc>
        <w:tc>
          <w:tcPr>
            <w:tcW w:w="1417" w:type="dxa"/>
            <w:gridSpan w:val="3"/>
            <w:tcBorders>
              <w:left w:val="nil"/>
            </w:tcBorders>
          </w:tcPr>
          <w:p w14:paraId="37737DDC" w14:textId="77777777" w:rsidR="007F7794" w:rsidRDefault="007F7794" w:rsidP="00E41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03092" w14:textId="77777777" w:rsidR="007F7794" w:rsidRDefault="007F7794" w:rsidP="00E4125A">
            <w:pPr>
              <w:pStyle w:val="CRCoverPage"/>
              <w:spacing w:after="0"/>
              <w:ind w:left="100"/>
              <w:rPr>
                <w:noProof/>
              </w:rPr>
            </w:pPr>
            <w:r>
              <w:t>Rel-17</w:t>
            </w:r>
          </w:p>
        </w:tc>
      </w:tr>
      <w:tr w:rsidR="007F7794" w14:paraId="39102048" w14:textId="77777777" w:rsidTr="00E4125A">
        <w:tc>
          <w:tcPr>
            <w:tcW w:w="1843" w:type="dxa"/>
            <w:tcBorders>
              <w:left w:val="single" w:sz="4" w:space="0" w:color="auto"/>
              <w:bottom w:val="single" w:sz="4" w:space="0" w:color="auto"/>
            </w:tcBorders>
          </w:tcPr>
          <w:p w14:paraId="10A965DA" w14:textId="77777777" w:rsidR="007F7794" w:rsidRDefault="007F7794" w:rsidP="00E4125A">
            <w:pPr>
              <w:pStyle w:val="CRCoverPage"/>
              <w:spacing w:after="0"/>
              <w:rPr>
                <w:b/>
                <w:i/>
                <w:noProof/>
              </w:rPr>
            </w:pPr>
          </w:p>
        </w:tc>
        <w:tc>
          <w:tcPr>
            <w:tcW w:w="4677" w:type="dxa"/>
            <w:gridSpan w:val="8"/>
            <w:tcBorders>
              <w:bottom w:val="single" w:sz="4" w:space="0" w:color="auto"/>
            </w:tcBorders>
          </w:tcPr>
          <w:p w14:paraId="4DB51DD5" w14:textId="77777777" w:rsidR="007F7794" w:rsidRDefault="007F7794" w:rsidP="00E41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652B7" w14:textId="77777777" w:rsidR="007F7794" w:rsidRDefault="007F7794" w:rsidP="00E41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E00441" w14:textId="77777777" w:rsidR="007F7794" w:rsidRPr="007C2097" w:rsidRDefault="007F7794" w:rsidP="00E41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794" w14:paraId="60319720" w14:textId="77777777" w:rsidTr="00E4125A">
        <w:tc>
          <w:tcPr>
            <w:tcW w:w="1843" w:type="dxa"/>
          </w:tcPr>
          <w:p w14:paraId="3AB34EEF" w14:textId="77777777" w:rsidR="007F7794" w:rsidRDefault="007F7794" w:rsidP="00E4125A">
            <w:pPr>
              <w:pStyle w:val="CRCoverPage"/>
              <w:spacing w:after="0"/>
              <w:rPr>
                <w:b/>
                <w:i/>
                <w:noProof/>
                <w:sz w:val="8"/>
                <w:szCs w:val="8"/>
              </w:rPr>
            </w:pPr>
          </w:p>
        </w:tc>
        <w:tc>
          <w:tcPr>
            <w:tcW w:w="7797" w:type="dxa"/>
            <w:gridSpan w:val="10"/>
          </w:tcPr>
          <w:p w14:paraId="0BE80C6E" w14:textId="77777777" w:rsidR="007F7794" w:rsidRDefault="007F7794" w:rsidP="00E4125A">
            <w:pPr>
              <w:pStyle w:val="CRCoverPage"/>
              <w:spacing w:after="0"/>
              <w:rPr>
                <w:noProof/>
                <w:sz w:val="8"/>
                <w:szCs w:val="8"/>
              </w:rPr>
            </w:pPr>
          </w:p>
        </w:tc>
      </w:tr>
      <w:tr w:rsidR="007F7794" w14:paraId="1BE5546C" w14:textId="77777777" w:rsidTr="00E4125A">
        <w:tc>
          <w:tcPr>
            <w:tcW w:w="2694" w:type="dxa"/>
            <w:gridSpan w:val="2"/>
            <w:tcBorders>
              <w:top w:val="single" w:sz="4" w:space="0" w:color="auto"/>
              <w:left w:val="single" w:sz="4" w:space="0" w:color="auto"/>
            </w:tcBorders>
          </w:tcPr>
          <w:p w14:paraId="697F852F" w14:textId="77777777" w:rsidR="007F7794" w:rsidRDefault="007F7794" w:rsidP="00E41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3BC" w14:textId="77777777" w:rsidR="00F15BA8" w:rsidRDefault="007F7794" w:rsidP="00E4125A">
            <w:pPr>
              <w:pStyle w:val="CRCoverPage"/>
              <w:spacing w:after="0"/>
              <w:ind w:left="51"/>
            </w:pPr>
            <w:r>
              <w:t xml:space="preserve">The relative power control test case is incomplete due to pending testability analysis. RAN5 have extensively discussed the testability issues including 2 rounds of LS exchange with RAN4 without solving the issue and it should therefore be clarified that the test case is not testable. </w:t>
            </w:r>
          </w:p>
          <w:p w14:paraId="1BE9EC6C" w14:textId="77777777" w:rsidR="00F15BA8" w:rsidRDefault="00F15BA8" w:rsidP="00E4125A">
            <w:pPr>
              <w:pStyle w:val="CRCoverPage"/>
              <w:spacing w:after="0"/>
              <w:ind w:left="51"/>
            </w:pPr>
          </w:p>
          <w:p w14:paraId="5C253EC1" w14:textId="49B41080" w:rsidR="007F7794" w:rsidRDefault="007F7794" w:rsidP="00E4125A">
            <w:pPr>
              <w:pStyle w:val="CRCoverPage"/>
              <w:spacing w:after="0"/>
              <w:ind w:left="51"/>
              <w:rPr>
                <w:noProof/>
              </w:rPr>
            </w:pPr>
            <w:r>
              <w:t xml:space="preserve">Instead </w:t>
            </w:r>
            <w:r w:rsidR="00F15BA8">
              <w:t xml:space="preserve">some limited </w:t>
            </w:r>
            <w:r w:rsidR="00CA4020">
              <w:t xml:space="preserve">test coverage </w:t>
            </w:r>
            <w:r w:rsidR="00F15BA8">
              <w:t>can be</w:t>
            </w:r>
            <w:r w:rsidR="00CA4020">
              <w:t xml:space="preserve"> added as part of some existing TRX test cases.</w:t>
            </w:r>
          </w:p>
        </w:tc>
      </w:tr>
      <w:tr w:rsidR="007F7794" w14:paraId="03C9BE48" w14:textId="77777777" w:rsidTr="00E4125A">
        <w:tc>
          <w:tcPr>
            <w:tcW w:w="2694" w:type="dxa"/>
            <w:gridSpan w:val="2"/>
            <w:tcBorders>
              <w:left w:val="single" w:sz="4" w:space="0" w:color="auto"/>
            </w:tcBorders>
          </w:tcPr>
          <w:p w14:paraId="47E472B3"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2111119" w14:textId="77777777" w:rsidR="007F7794" w:rsidRDefault="007F7794" w:rsidP="00E4125A">
            <w:pPr>
              <w:pStyle w:val="CRCoverPage"/>
              <w:spacing w:after="0"/>
              <w:rPr>
                <w:noProof/>
                <w:sz w:val="8"/>
                <w:szCs w:val="8"/>
              </w:rPr>
            </w:pPr>
          </w:p>
        </w:tc>
      </w:tr>
      <w:tr w:rsidR="007F7794" w14:paraId="6CDA849A" w14:textId="77777777" w:rsidTr="00E4125A">
        <w:tc>
          <w:tcPr>
            <w:tcW w:w="2694" w:type="dxa"/>
            <w:gridSpan w:val="2"/>
            <w:tcBorders>
              <w:left w:val="single" w:sz="4" w:space="0" w:color="auto"/>
            </w:tcBorders>
          </w:tcPr>
          <w:p w14:paraId="6D958D98" w14:textId="77777777" w:rsidR="007F7794" w:rsidRDefault="007F7794" w:rsidP="00E41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E4EF7" w14:textId="2A52F156" w:rsidR="007F7794" w:rsidRDefault="007F7794">
            <w:pPr>
              <w:pStyle w:val="CRCoverPage"/>
              <w:numPr>
                <w:ilvl w:val="0"/>
                <w:numId w:val="32"/>
              </w:numPr>
              <w:spacing w:after="0"/>
              <w:rPr>
                <w:noProof/>
              </w:rPr>
            </w:pPr>
            <w:r>
              <w:rPr>
                <w:noProof/>
              </w:rPr>
              <w:t>Changed 6.3.4.3 Editor’s note to better reflect the RAN5 understanding that the core requirements are not testable in the way the test is defined</w:t>
            </w:r>
          </w:p>
          <w:p w14:paraId="1D65FE53" w14:textId="367E14AC" w:rsidR="007F7794" w:rsidRDefault="00667A51">
            <w:pPr>
              <w:pStyle w:val="CRCoverPage"/>
              <w:numPr>
                <w:ilvl w:val="0"/>
                <w:numId w:val="32"/>
              </w:numPr>
              <w:spacing w:after="0"/>
              <w:rPr>
                <w:noProof/>
              </w:rPr>
            </w:pPr>
            <w:r>
              <w:rPr>
                <w:noProof/>
              </w:rPr>
              <w:t>Adding a new test requir</w:t>
            </w:r>
            <w:r w:rsidR="00407715">
              <w:rPr>
                <w:noProof/>
              </w:rPr>
              <w:t>e</w:t>
            </w:r>
            <w:r>
              <w:rPr>
                <w:noProof/>
              </w:rPr>
              <w:t>ment in test cases 6.4.2.2, 7.4 and 7.6.2</w:t>
            </w:r>
          </w:p>
        </w:tc>
      </w:tr>
      <w:tr w:rsidR="007F7794" w14:paraId="58009C7B" w14:textId="77777777" w:rsidTr="00E4125A">
        <w:tc>
          <w:tcPr>
            <w:tcW w:w="2694" w:type="dxa"/>
            <w:gridSpan w:val="2"/>
            <w:tcBorders>
              <w:left w:val="single" w:sz="4" w:space="0" w:color="auto"/>
            </w:tcBorders>
          </w:tcPr>
          <w:p w14:paraId="161DE89B" w14:textId="77777777" w:rsidR="007F7794" w:rsidRDefault="007F7794" w:rsidP="00E4125A">
            <w:pPr>
              <w:pStyle w:val="CRCoverPage"/>
              <w:spacing w:after="0"/>
              <w:ind w:left="284"/>
              <w:rPr>
                <w:b/>
                <w:i/>
                <w:noProof/>
                <w:sz w:val="8"/>
                <w:szCs w:val="8"/>
              </w:rPr>
            </w:pPr>
          </w:p>
        </w:tc>
        <w:tc>
          <w:tcPr>
            <w:tcW w:w="6946" w:type="dxa"/>
            <w:gridSpan w:val="9"/>
            <w:tcBorders>
              <w:right w:val="single" w:sz="4" w:space="0" w:color="auto"/>
            </w:tcBorders>
          </w:tcPr>
          <w:p w14:paraId="14714213" w14:textId="77777777" w:rsidR="007F7794" w:rsidRDefault="007F7794" w:rsidP="00E4125A">
            <w:pPr>
              <w:pStyle w:val="CRCoverPage"/>
              <w:spacing w:after="0"/>
              <w:rPr>
                <w:noProof/>
                <w:sz w:val="8"/>
                <w:szCs w:val="8"/>
              </w:rPr>
            </w:pPr>
          </w:p>
        </w:tc>
      </w:tr>
      <w:tr w:rsidR="007F7794" w14:paraId="120F0F50" w14:textId="77777777" w:rsidTr="00E4125A">
        <w:tc>
          <w:tcPr>
            <w:tcW w:w="2694" w:type="dxa"/>
            <w:gridSpan w:val="2"/>
            <w:tcBorders>
              <w:left w:val="single" w:sz="4" w:space="0" w:color="auto"/>
              <w:bottom w:val="single" w:sz="4" w:space="0" w:color="auto"/>
            </w:tcBorders>
          </w:tcPr>
          <w:p w14:paraId="2A8002C3" w14:textId="77777777" w:rsidR="007F7794" w:rsidRDefault="007F7794" w:rsidP="00E41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38523" w14:textId="6A4B9471" w:rsidR="007F7794" w:rsidRDefault="007F7794">
            <w:pPr>
              <w:pStyle w:val="CRCoverPage"/>
              <w:numPr>
                <w:ilvl w:val="0"/>
                <w:numId w:val="33"/>
              </w:numPr>
              <w:spacing w:after="0"/>
              <w:rPr>
                <w:noProof/>
              </w:rPr>
            </w:pPr>
            <w:r>
              <w:rPr>
                <w:noProof/>
              </w:rPr>
              <w:t>The reader incorrectly get the impression that the 6.3.4.3 test case is under development.</w:t>
            </w:r>
          </w:p>
          <w:p w14:paraId="0BF6B1C8" w14:textId="229722FA" w:rsidR="007F7794" w:rsidRDefault="007F7794">
            <w:pPr>
              <w:pStyle w:val="CRCoverPage"/>
              <w:numPr>
                <w:ilvl w:val="0"/>
                <w:numId w:val="33"/>
              </w:numPr>
              <w:spacing w:after="0"/>
              <w:rPr>
                <w:noProof/>
              </w:rPr>
            </w:pPr>
            <w:r>
              <w:rPr>
                <w:noProof/>
              </w:rPr>
              <w:t xml:space="preserve">Insufficient test coverage (risk of inconclusive verdict) in Tx and Rx test cases relying on the ability of the UE to set the output power within a power window. </w:t>
            </w:r>
          </w:p>
        </w:tc>
      </w:tr>
      <w:tr w:rsidR="007F7794" w14:paraId="225D6549" w14:textId="77777777" w:rsidTr="00E4125A">
        <w:tc>
          <w:tcPr>
            <w:tcW w:w="2694" w:type="dxa"/>
            <w:gridSpan w:val="2"/>
          </w:tcPr>
          <w:p w14:paraId="66CB38BE" w14:textId="77777777" w:rsidR="007F7794" w:rsidRDefault="007F7794" w:rsidP="00E4125A">
            <w:pPr>
              <w:pStyle w:val="CRCoverPage"/>
              <w:spacing w:after="0"/>
              <w:rPr>
                <w:b/>
                <w:i/>
                <w:noProof/>
                <w:sz w:val="8"/>
                <w:szCs w:val="8"/>
              </w:rPr>
            </w:pPr>
          </w:p>
        </w:tc>
        <w:tc>
          <w:tcPr>
            <w:tcW w:w="6946" w:type="dxa"/>
            <w:gridSpan w:val="9"/>
          </w:tcPr>
          <w:p w14:paraId="1D4CB235" w14:textId="77777777" w:rsidR="007F7794" w:rsidRDefault="007F7794" w:rsidP="00E4125A">
            <w:pPr>
              <w:pStyle w:val="CRCoverPage"/>
              <w:spacing w:after="0"/>
              <w:rPr>
                <w:noProof/>
                <w:sz w:val="8"/>
                <w:szCs w:val="8"/>
              </w:rPr>
            </w:pPr>
          </w:p>
        </w:tc>
      </w:tr>
      <w:tr w:rsidR="007F7794" w14:paraId="705D2A6F" w14:textId="77777777" w:rsidTr="00E4125A">
        <w:tc>
          <w:tcPr>
            <w:tcW w:w="2694" w:type="dxa"/>
            <w:gridSpan w:val="2"/>
            <w:tcBorders>
              <w:top w:val="single" w:sz="4" w:space="0" w:color="auto"/>
              <w:left w:val="single" w:sz="4" w:space="0" w:color="auto"/>
            </w:tcBorders>
          </w:tcPr>
          <w:p w14:paraId="740366AD" w14:textId="77777777" w:rsidR="007F7794" w:rsidRDefault="007F7794" w:rsidP="00E41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6EDCA" w14:textId="0C8D520F" w:rsidR="007F7794" w:rsidRDefault="007F7794" w:rsidP="00E4125A">
            <w:pPr>
              <w:pStyle w:val="CRCoverPage"/>
              <w:spacing w:after="0"/>
              <w:ind w:left="100"/>
              <w:rPr>
                <w:noProof/>
              </w:rPr>
            </w:pPr>
            <w:r>
              <w:rPr>
                <w:noProof/>
              </w:rPr>
              <w:t xml:space="preserve">6.3.4.3, </w:t>
            </w:r>
            <w:r w:rsidR="00CA4020">
              <w:rPr>
                <w:noProof/>
              </w:rPr>
              <w:t>6.4.2.2, 7.5, 7.6.2</w:t>
            </w:r>
            <w:r w:rsidR="00AF1FC1">
              <w:rPr>
                <w:noProof/>
              </w:rPr>
              <w:t>, F.1.</w:t>
            </w:r>
            <w:r w:rsidR="007E2B04">
              <w:rPr>
                <w:noProof/>
              </w:rPr>
              <w:t>3</w:t>
            </w:r>
          </w:p>
        </w:tc>
      </w:tr>
      <w:tr w:rsidR="007F7794" w14:paraId="0012F726" w14:textId="77777777" w:rsidTr="00E4125A">
        <w:tc>
          <w:tcPr>
            <w:tcW w:w="2694" w:type="dxa"/>
            <w:gridSpan w:val="2"/>
            <w:tcBorders>
              <w:left w:val="single" w:sz="4" w:space="0" w:color="auto"/>
            </w:tcBorders>
          </w:tcPr>
          <w:p w14:paraId="4131CC2D"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E72AAE6" w14:textId="77777777" w:rsidR="007F7794" w:rsidRDefault="007F7794" w:rsidP="00E4125A">
            <w:pPr>
              <w:pStyle w:val="CRCoverPage"/>
              <w:spacing w:after="0"/>
              <w:rPr>
                <w:noProof/>
                <w:sz w:val="8"/>
                <w:szCs w:val="8"/>
              </w:rPr>
            </w:pPr>
          </w:p>
        </w:tc>
      </w:tr>
      <w:tr w:rsidR="007F7794" w14:paraId="5A35A830" w14:textId="77777777" w:rsidTr="00E4125A">
        <w:tc>
          <w:tcPr>
            <w:tcW w:w="2694" w:type="dxa"/>
            <w:gridSpan w:val="2"/>
            <w:tcBorders>
              <w:left w:val="single" w:sz="4" w:space="0" w:color="auto"/>
            </w:tcBorders>
          </w:tcPr>
          <w:p w14:paraId="72A02C1E" w14:textId="77777777" w:rsidR="007F7794" w:rsidRDefault="007F7794" w:rsidP="00E41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96766" w14:textId="77777777" w:rsidR="007F7794" w:rsidRDefault="007F7794" w:rsidP="00E41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075EB" w14:textId="77777777" w:rsidR="007F7794" w:rsidRDefault="007F7794" w:rsidP="00E4125A">
            <w:pPr>
              <w:pStyle w:val="CRCoverPage"/>
              <w:spacing w:after="0"/>
              <w:jc w:val="center"/>
              <w:rPr>
                <w:b/>
                <w:caps/>
                <w:noProof/>
              </w:rPr>
            </w:pPr>
            <w:r>
              <w:rPr>
                <w:b/>
                <w:caps/>
                <w:noProof/>
              </w:rPr>
              <w:t>N</w:t>
            </w:r>
          </w:p>
        </w:tc>
        <w:tc>
          <w:tcPr>
            <w:tcW w:w="2977" w:type="dxa"/>
            <w:gridSpan w:val="4"/>
          </w:tcPr>
          <w:p w14:paraId="33088540" w14:textId="77777777" w:rsidR="007F7794" w:rsidRDefault="007F7794" w:rsidP="00E41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CA9A9" w14:textId="77777777" w:rsidR="007F7794" w:rsidRDefault="007F7794" w:rsidP="00E4125A">
            <w:pPr>
              <w:pStyle w:val="CRCoverPage"/>
              <w:spacing w:after="0"/>
              <w:ind w:left="99"/>
              <w:rPr>
                <w:noProof/>
              </w:rPr>
            </w:pPr>
          </w:p>
        </w:tc>
      </w:tr>
      <w:tr w:rsidR="007F7794" w14:paraId="29CAFD70" w14:textId="77777777" w:rsidTr="00E4125A">
        <w:tc>
          <w:tcPr>
            <w:tcW w:w="2694" w:type="dxa"/>
            <w:gridSpan w:val="2"/>
            <w:tcBorders>
              <w:left w:val="single" w:sz="4" w:space="0" w:color="auto"/>
            </w:tcBorders>
          </w:tcPr>
          <w:p w14:paraId="57821393" w14:textId="77777777" w:rsidR="007F7794" w:rsidRDefault="007F7794" w:rsidP="00E41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DBF3"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C230" w14:textId="77777777" w:rsidR="007F7794" w:rsidRDefault="007F7794" w:rsidP="00E4125A">
            <w:pPr>
              <w:pStyle w:val="CRCoverPage"/>
              <w:spacing w:after="0"/>
              <w:jc w:val="center"/>
              <w:rPr>
                <w:b/>
                <w:caps/>
                <w:noProof/>
              </w:rPr>
            </w:pPr>
            <w:r>
              <w:rPr>
                <w:b/>
                <w:caps/>
                <w:noProof/>
              </w:rPr>
              <w:t>x</w:t>
            </w:r>
          </w:p>
        </w:tc>
        <w:tc>
          <w:tcPr>
            <w:tcW w:w="2977" w:type="dxa"/>
            <w:gridSpan w:val="4"/>
          </w:tcPr>
          <w:p w14:paraId="6F7D54CC" w14:textId="77777777" w:rsidR="007F7794" w:rsidRDefault="007F7794" w:rsidP="00E41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AFA24" w14:textId="77777777" w:rsidR="007F7794" w:rsidRDefault="007F7794" w:rsidP="00E4125A">
            <w:pPr>
              <w:pStyle w:val="CRCoverPage"/>
              <w:spacing w:after="0"/>
              <w:ind w:left="99"/>
              <w:rPr>
                <w:noProof/>
              </w:rPr>
            </w:pPr>
            <w:r>
              <w:rPr>
                <w:noProof/>
              </w:rPr>
              <w:t xml:space="preserve">TS/TR ... CR ... </w:t>
            </w:r>
          </w:p>
        </w:tc>
      </w:tr>
      <w:tr w:rsidR="007F7794" w14:paraId="4EB6C73D" w14:textId="77777777" w:rsidTr="00E4125A">
        <w:tc>
          <w:tcPr>
            <w:tcW w:w="2694" w:type="dxa"/>
            <w:gridSpan w:val="2"/>
            <w:tcBorders>
              <w:left w:val="single" w:sz="4" w:space="0" w:color="auto"/>
            </w:tcBorders>
          </w:tcPr>
          <w:p w14:paraId="6B697AAA" w14:textId="77777777" w:rsidR="007F7794" w:rsidRDefault="007F7794" w:rsidP="00E41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3C8D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BB38B" w14:textId="77777777" w:rsidR="007F7794" w:rsidRDefault="007F7794" w:rsidP="00E4125A">
            <w:pPr>
              <w:pStyle w:val="CRCoverPage"/>
              <w:spacing w:after="0"/>
              <w:jc w:val="center"/>
              <w:rPr>
                <w:b/>
                <w:caps/>
                <w:noProof/>
              </w:rPr>
            </w:pPr>
            <w:r>
              <w:rPr>
                <w:b/>
                <w:caps/>
                <w:noProof/>
              </w:rPr>
              <w:t>x</w:t>
            </w:r>
          </w:p>
        </w:tc>
        <w:tc>
          <w:tcPr>
            <w:tcW w:w="2977" w:type="dxa"/>
            <w:gridSpan w:val="4"/>
          </w:tcPr>
          <w:p w14:paraId="5273CF7C" w14:textId="77777777" w:rsidR="007F7794" w:rsidRDefault="007F7794" w:rsidP="00E41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A8C8" w14:textId="77777777" w:rsidR="007F7794" w:rsidRDefault="007F7794" w:rsidP="00E4125A">
            <w:pPr>
              <w:pStyle w:val="CRCoverPage"/>
              <w:spacing w:after="0"/>
              <w:ind w:left="99"/>
              <w:rPr>
                <w:noProof/>
              </w:rPr>
            </w:pPr>
            <w:r>
              <w:rPr>
                <w:noProof/>
              </w:rPr>
              <w:t xml:space="preserve">TS/TR ... CR ... </w:t>
            </w:r>
          </w:p>
        </w:tc>
      </w:tr>
      <w:tr w:rsidR="007F7794" w14:paraId="03A4F0B8" w14:textId="77777777" w:rsidTr="00E4125A">
        <w:tc>
          <w:tcPr>
            <w:tcW w:w="2694" w:type="dxa"/>
            <w:gridSpan w:val="2"/>
            <w:tcBorders>
              <w:left w:val="single" w:sz="4" w:space="0" w:color="auto"/>
            </w:tcBorders>
          </w:tcPr>
          <w:p w14:paraId="55064D0B" w14:textId="77777777" w:rsidR="007F7794" w:rsidRDefault="007F7794" w:rsidP="00E41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68FB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33F7" w14:textId="77777777" w:rsidR="007F7794" w:rsidRDefault="007F7794" w:rsidP="00E4125A">
            <w:pPr>
              <w:pStyle w:val="CRCoverPage"/>
              <w:spacing w:after="0"/>
              <w:jc w:val="center"/>
              <w:rPr>
                <w:b/>
                <w:caps/>
                <w:noProof/>
              </w:rPr>
            </w:pPr>
            <w:r>
              <w:rPr>
                <w:b/>
                <w:caps/>
                <w:noProof/>
              </w:rPr>
              <w:t>x</w:t>
            </w:r>
          </w:p>
        </w:tc>
        <w:tc>
          <w:tcPr>
            <w:tcW w:w="2977" w:type="dxa"/>
            <w:gridSpan w:val="4"/>
          </w:tcPr>
          <w:p w14:paraId="456D93A0" w14:textId="77777777" w:rsidR="007F7794" w:rsidRDefault="007F7794" w:rsidP="00E41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53592" w14:textId="77777777" w:rsidR="007F7794" w:rsidRDefault="007F7794" w:rsidP="00E4125A">
            <w:pPr>
              <w:pStyle w:val="CRCoverPage"/>
              <w:spacing w:after="0"/>
              <w:ind w:left="99"/>
              <w:rPr>
                <w:noProof/>
              </w:rPr>
            </w:pPr>
            <w:r>
              <w:rPr>
                <w:noProof/>
              </w:rPr>
              <w:t xml:space="preserve">TS/TR ... CR ... </w:t>
            </w:r>
          </w:p>
        </w:tc>
      </w:tr>
      <w:tr w:rsidR="007F7794" w14:paraId="083640C9" w14:textId="77777777" w:rsidTr="00E4125A">
        <w:tc>
          <w:tcPr>
            <w:tcW w:w="2694" w:type="dxa"/>
            <w:gridSpan w:val="2"/>
            <w:tcBorders>
              <w:left w:val="single" w:sz="4" w:space="0" w:color="auto"/>
            </w:tcBorders>
          </w:tcPr>
          <w:p w14:paraId="69B36BAD" w14:textId="77777777" w:rsidR="007F7794" w:rsidRDefault="007F7794" w:rsidP="00E4125A">
            <w:pPr>
              <w:pStyle w:val="CRCoverPage"/>
              <w:spacing w:after="0"/>
              <w:rPr>
                <w:b/>
                <w:i/>
                <w:noProof/>
              </w:rPr>
            </w:pPr>
          </w:p>
        </w:tc>
        <w:tc>
          <w:tcPr>
            <w:tcW w:w="6946" w:type="dxa"/>
            <w:gridSpan w:val="9"/>
            <w:tcBorders>
              <w:right w:val="single" w:sz="4" w:space="0" w:color="auto"/>
            </w:tcBorders>
          </w:tcPr>
          <w:p w14:paraId="2336CBD4" w14:textId="77777777" w:rsidR="007F7794" w:rsidRDefault="007F7794" w:rsidP="00E4125A">
            <w:pPr>
              <w:pStyle w:val="CRCoverPage"/>
              <w:spacing w:after="0"/>
              <w:rPr>
                <w:noProof/>
              </w:rPr>
            </w:pPr>
          </w:p>
        </w:tc>
      </w:tr>
      <w:tr w:rsidR="007F7794" w14:paraId="18679A35" w14:textId="77777777" w:rsidTr="00E4125A">
        <w:tc>
          <w:tcPr>
            <w:tcW w:w="2694" w:type="dxa"/>
            <w:gridSpan w:val="2"/>
            <w:tcBorders>
              <w:left w:val="single" w:sz="4" w:space="0" w:color="auto"/>
              <w:bottom w:val="single" w:sz="4" w:space="0" w:color="auto"/>
            </w:tcBorders>
          </w:tcPr>
          <w:p w14:paraId="24601E69" w14:textId="77777777" w:rsidR="007F7794" w:rsidRDefault="007F7794" w:rsidP="00E41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B6F40" w14:textId="676E286A" w:rsidR="007F7794" w:rsidRDefault="007F7794" w:rsidP="00E4125A">
            <w:pPr>
              <w:pStyle w:val="CRCoverPage"/>
              <w:spacing w:after="0"/>
              <w:ind w:left="100"/>
              <w:rPr>
                <w:noProof/>
              </w:rPr>
            </w:pPr>
            <w:r>
              <w:rPr>
                <w:noProof/>
              </w:rPr>
              <w:t>This CR depends on the endorsement of proposal</w:t>
            </w:r>
            <w:r w:rsidR="005628BF">
              <w:rPr>
                <w:noProof/>
              </w:rPr>
              <w:t xml:space="preserve"> 3</w:t>
            </w:r>
            <w:r w:rsidR="00CA4020">
              <w:rPr>
                <w:noProof/>
              </w:rPr>
              <w:t>B</w:t>
            </w:r>
            <w:r>
              <w:rPr>
                <w:noProof/>
              </w:rPr>
              <w:t xml:space="preserve"> in R5-23</w:t>
            </w:r>
            <w:r w:rsidR="008224D3">
              <w:rPr>
                <w:noProof/>
              </w:rPr>
              <w:t>3816</w:t>
            </w:r>
          </w:p>
        </w:tc>
      </w:tr>
      <w:tr w:rsidR="007F7794" w:rsidRPr="008863B9" w14:paraId="60B7E6B4" w14:textId="77777777" w:rsidTr="00E4125A">
        <w:tc>
          <w:tcPr>
            <w:tcW w:w="2694" w:type="dxa"/>
            <w:gridSpan w:val="2"/>
            <w:tcBorders>
              <w:top w:val="single" w:sz="4" w:space="0" w:color="auto"/>
              <w:bottom w:val="single" w:sz="4" w:space="0" w:color="auto"/>
            </w:tcBorders>
          </w:tcPr>
          <w:p w14:paraId="5993A052" w14:textId="77777777" w:rsidR="007F7794" w:rsidRPr="008863B9" w:rsidRDefault="007F7794" w:rsidP="00E41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450E" w14:textId="77777777" w:rsidR="007F7794" w:rsidRPr="008863B9" w:rsidRDefault="007F7794" w:rsidP="00E4125A">
            <w:pPr>
              <w:pStyle w:val="CRCoverPage"/>
              <w:spacing w:after="0"/>
              <w:ind w:left="100"/>
              <w:rPr>
                <w:noProof/>
                <w:sz w:val="8"/>
                <w:szCs w:val="8"/>
              </w:rPr>
            </w:pPr>
          </w:p>
        </w:tc>
      </w:tr>
      <w:tr w:rsidR="007F7794" w14:paraId="4EEB4826" w14:textId="77777777" w:rsidTr="00E4125A">
        <w:tc>
          <w:tcPr>
            <w:tcW w:w="2694" w:type="dxa"/>
            <w:gridSpan w:val="2"/>
            <w:tcBorders>
              <w:top w:val="single" w:sz="4" w:space="0" w:color="auto"/>
              <w:left w:val="single" w:sz="4" w:space="0" w:color="auto"/>
              <w:bottom w:val="single" w:sz="4" w:space="0" w:color="auto"/>
            </w:tcBorders>
          </w:tcPr>
          <w:p w14:paraId="0A1A5F36" w14:textId="77777777" w:rsidR="007F7794" w:rsidRDefault="007F7794" w:rsidP="00E41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07DCE" w14:textId="77777777" w:rsidR="007F7794" w:rsidRPr="00D9706B" w:rsidRDefault="00D9706B" w:rsidP="00E4125A">
            <w:pPr>
              <w:pStyle w:val="CRCoverPage"/>
              <w:spacing w:after="0"/>
              <w:ind w:left="100"/>
              <w:rPr>
                <w:noProof/>
                <w:highlight w:val="yellow"/>
              </w:rPr>
            </w:pPr>
            <w:r w:rsidRPr="00D9706B">
              <w:rPr>
                <w:noProof/>
                <w:highlight w:val="yellow"/>
              </w:rPr>
              <w:t>r1:</w:t>
            </w:r>
          </w:p>
          <w:p w14:paraId="30C34999" w14:textId="2DF5FEA6" w:rsidR="00D9706B" w:rsidRDefault="00D9706B" w:rsidP="00E4125A">
            <w:pPr>
              <w:pStyle w:val="CRCoverPage"/>
              <w:spacing w:after="0"/>
              <w:ind w:left="100"/>
              <w:rPr>
                <w:noProof/>
              </w:rPr>
            </w:pPr>
            <w:r w:rsidRPr="00D9706B">
              <w:rPr>
                <w:noProof/>
                <w:highlight w:val="yellow"/>
              </w:rPr>
              <w:t>Removed invalid character in file name</w:t>
            </w:r>
          </w:p>
        </w:tc>
      </w:tr>
    </w:tbl>
    <w:p w14:paraId="21CC3DDB" w14:textId="77777777" w:rsidR="007F7794" w:rsidRDefault="007F7794">
      <w:pPr>
        <w:pStyle w:val="Heading4"/>
      </w:pPr>
    </w:p>
    <w:p w14:paraId="13C58968" w14:textId="77777777" w:rsidR="007F7794" w:rsidRDefault="007F7794">
      <w:pPr>
        <w:overflowPunct/>
        <w:autoSpaceDE/>
        <w:autoSpaceDN/>
        <w:adjustRightInd/>
        <w:spacing w:after="0"/>
        <w:textAlignment w:val="auto"/>
        <w:rPr>
          <w:rFonts w:ascii="Arial" w:hAnsi="Arial"/>
          <w:sz w:val="24"/>
        </w:rPr>
      </w:pPr>
      <w:r>
        <w:br w:type="page"/>
      </w:r>
    </w:p>
    <w:p w14:paraId="2668A4B6" w14:textId="336DBBAC" w:rsidR="0032234A" w:rsidRPr="00130467" w:rsidRDefault="0032234A">
      <w:pPr>
        <w:pStyle w:val="Heading4"/>
      </w:pPr>
      <w:r w:rsidRPr="00130467">
        <w:lastRenderedPageBreak/>
        <w:t>6.3.</w:t>
      </w:r>
      <w:r w:rsidRPr="00130467">
        <w:rPr>
          <w:rFonts w:eastAsia="SimSun"/>
        </w:rPr>
        <w:t>4</w:t>
      </w:r>
      <w:r w:rsidRPr="00130467">
        <w:t>.</w:t>
      </w:r>
      <w:r w:rsidRPr="00130467">
        <w:rPr>
          <w:rFonts w:eastAsia="SimSun"/>
        </w:rPr>
        <w:t>3</w:t>
      </w:r>
      <w:r w:rsidRPr="00130467">
        <w:tab/>
        <w:t>Relative power tolerance</w:t>
      </w:r>
      <w:bookmarkEnd w:id="0"/>
      <w:bookmarkEnd w:id="1"/>
      <w:bookmarkEnd w:id="2"/>
      <w:bookmarkEnd w:id="3"/>
      <w:bookmarkEnd w:id="4"/>
      <w:bookmarkEnd w:id="5"/>
      <w:bookmarkEnd w:id="6"/>
      <w:bookmarkEnd w:id="7"/>
      <w:bookmarkEnd w:id="8"/>
      <w:bookmarkEnd w:id="9"/>
      <w:bookmarkEnd w:id="10"/>
      <w:bookmarkEnd w:id="11"/>
      <w:bookmarkEnd w:id="12"/>
    </w:p>
    <w:p w14:paraId="1783A174" w14:textId="454B1259" w:rsidR="0032234A" w:rsidRPr="00130467" w:rsidRDefault="0032234A">
      <w:pPr>
        <w:pStyle w:val="EditorsNote"/>
      </w:pPr>
      <w:r w:rsidRPr="00130467">
        <w:t>Editor</w:t>
      </w:r>
      <w:r w:rsidR="001E0ED5" w:rsidRPr="00130467">
        <w:t>’</w:t>
      </w:r>
      <w:r w:rsidRPr="00130467">
        <w:t xml:space="preserve">s note: </w:t>
      </w:r>
      <w:r w:rsidR="00F87B9A" w:rsidRPr="00130467">
        <w:t>This clause is incomplete.</w:t>
      </w:r>
      <w:r w:rsidRPr="00130467">
        <w:t xml:space="preserve"> The following items are </w:t>
      </w:r>
      <w:r w:rsidR="00F87B9A" w:rsidRPr="00130467">
        <w:t>either missing or not yet determined</w:t>
      </w:r>
      <w:r w:rsidRPr="00130467">
        <w:t>:</w:t>
      </w:r>
    </w:p>
    <w:p w14:paraId="2FD58F9F" w14:textId="0EAFF686" w:rsidR="0032234A" w:rsidRPr="00130467" w:rsidRDefault="0032234A">
      <w:pPr>
        <w:pStyle w:val="EditorsNote"/>
      </w:pPr>
      <w:r w:rsidRPr="00130467">
        <w:t xml:space="preserve">- MU and TT </w:t>
      </w:r>
      <w:r w:rsidR="007A6873" w:rsidRPr="00130467">
        <w:t>are TBD</w:t>
      </w:r>
    </w:p>
    <w:p w14:paraId="2EF38E3F" w14:textId="77777777" w:rsidR="0032234A" w:rsidRPr="00130467" w:rsidRDefault="0032234A">
      <w:pPr>
        <w:pStyle w:val="EditorsNote"/>
      </w:pPr>
      <w:r w:rsidRPr="00130467">
        <w:t>- Starting power at ramp up/ramp down/alternating sub-test is TBD (6.3.4.3 MU dependent)</w:t>
      </w:r>
    </w:p>
    <w:p w14:paraId="50A4C54D" w14:textId="11299F34" w:rsidR="0032234A" w:rsidRPr="00130467" w:rsidRDefault="0032234A">
      <w:pPr>
        <w:pStyle w:val="EditorsNote"/>
      </w:pPr>
      <w:r w:rsidRPr="00130467">
        <w:t xml:space="preserve">- </w:t>
      </w:r>
      <w:ins w:id="15" w:author="Mikael Zirén" w:date="2023-07-12T15:15:00Z">
        <w:r w:rsidR="003102F9">
          <w:t>This test case has a testability issue due to narrow range for 1 dB TPC step core requirement and therefore testing is not recommended.</w:t>
        </w:r>
      </w:ins>
      <w:del w:id="16" w:author="Mikael Zirén" w:date="2023-07-12T15:15:00Z">
        <w:r w:rsidRPr="00130467" w:rsidDel="003102F9">
          <w:delText>Testability of test points needs further analysis, based on MU outcome</w:delText>
        </w:r>
      </w:del>
    </w:p>
    <w:p w14:paraId="5C320093" w14:textId="77777777" w:rsidR="0032234A" w:rsidRPr="00130467" w:rsidRDefault="0032234A">
      <w:pPr>
        <w:pStyle w:val="H6"/>
      </w:pPr>
      <w:r w:rsidRPr="00130467">
        <w:t>6.3.4.3.1</w:t>
      </w:r>
      <w:r w:rsidRPr="00130467">
        <w:tab/>
        <w:t>Test purpose</w:t>
      </w:r>
    </w:p>
    <w:p w14:paraId="054CECEF" w14:textId="77777777" w:rsidR="0032234A" w:rsidRPr="00130467" w:rsidRDefault="0032234A">
      <w:r w:rsidRPr="00130467">
        <w:t xml:space="preserve">To verify the </w:t>
      </w:r>
      <w:r w:rsidRPr="00130467">
        <w:rPr>
          <w:rFonts w:cs="v5.0.0"/>
        </w:rPr>
        <w:t xml:space="preserve">ability of the </w:t>
      </w:r>
      <w:r w:rsidRPr="00130467">
        <w:t xml:space="preserve">UE transmitter to set its output power in a target sub-frame relatively to the power of the most recently transmitted reference sub-frame if the transmission gap between these sub-frames is </w:t>
      </w:r>
      <w:r w:rsidR="00314042" w:rsidRPr="00130467">
        <w:t xml:space="preserve">less than or equal to </w:t>
      </w:r>
      <w:r w:rsidRPr="00130467">
        <w:t xml:space="preserve">20 </w:t>
      </w:r>
      <w:proofErr w:type="spellStart"/>
      <w:r w:rsidRPr="00130467">
        <w:t>ms</w:t>
      </w:r>
      <w:proofErr w:type="spellEnd"/>
      <w:r w:rsidRPr="00130467">
        <w:t>.</w:t>
      </w:r>
    </w:p>
    <w:p w14:paraId="732A4505" w14:textId="77777777" w:rsidR="0032234A" w:rsidRPr="00130467" w:rsidRDefault="0032234A" w:rsidP="0064707C">
      <w:pPr>
        <w:pStyle w:val="H6"/>
      </w:pPr>
      <w:r w:rsidRPr="00130467">
        <w:t>6.3.4.3.2</w:t>
      </w:r>
      <w:r w:rsidRPr="00130467">
        <w:tab/>
        <w:t>Test applicability</w:t>
      </w:r>
    </w:p>
    <w:p w14:paraId="37A6B37F" w14:textId="77777777" w:rsidR="0032234A" w:rsidRPr="00130467" w:rsidRDefault="0032234A">
      <w:pPr>
        <w:rPr>
          <w:lang w:eastAsia="ja-JP"/>
        </w:rPr>
      </w:pPr>
      <w:r w:rsidRPr="00130467">
        <w:t>This test case applies to all types of NR UE release 15 and forward.</w:t>
      </w:r>
    </w:p>
    <w:p w14:paraId="1140F185" w14:textId="77777777" w:rsidR="0032234A" w:rsidRPr="00130467" w:rsidRDefault="0032234A">
      <w:pPr>
        <w:pStyle w:val="H6"/>
      </w:pPr>
      <w:r w:rsidRPr="00130467">
        <w:t>6.3.4.3.3</w:t>
      </w:r>
      <w:r w:rsidRPr="00130467">
        <w:tab/>
        <w:t>Minimum conformance requirements</w:t>
      </w:r>
    </w:p>
    <w:p w14:paraId="037E41C1" w14:textId="1A46D837" w:rsidR="005B1C39" w:rsidRPr="00130467" w:rsidRDefault="0032234A" w:rsidP="005B1C39">
      <w:pPr>
        <w:rPr>
          <w:lang w:eastAsia="en-US"/>
        </w:rPr>
      </w:pPr>
      <w:r w:rsidRPr="00130467">
        <w:t>The minimum requirements specified in Table 6.3.4.3.3-1 apply when the power of the target and reference sub-frames are within the power range bounded by the minimum output power as defined in sub-clause 6.3.1 and Pint as defined in sub-clause 6.3.4.2. The minimum requirements specified in Table 6.3.4.3</w:t>
      </w:r>
      <w:r w:rsidR="009457A9" w:rsidRPr="00130467">
        <w:t>.3</w:t>
      </w:r>
      <w:r w:rsidRPr="00130467">
        <w:t>-2 apply when the power of the target and reference sub-frames are within the power range bounded by Pint as defined in sub-clause 6.3.4.2 and the measured P</w:t>
      </w:r>
      <w:r w:rsidRPr="00130467">
        <w:rPr>
          <w:vertAlign w:val="subscript"/>
        </w:rPr>
        <w:t>UMAX</w:t>
      </w:r>
      <w:r w:rsidRPr="00130467">
        <w:t xml:space="preserve"> as defined in sub-clause 6.2.4.</w:t>
      </w:r>
    </w:p>
    <w:p w14:paraId="1DAD32B3" w14:textId="77777777" w:rsidR="0032234A" w:rsidRPr="00130467" w:rsidRDefault="005B1C39" w:rsidP="005B1C39">
      <w:r w:rsidRPr="00130467">
        <w:rPr>
          <w:lang w:eastAsia="en-US"/>
        </w:rPr>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±11.0 </w:t>
      </w:r>
      <w:proofErr w:type="spellStart"/>
      <w:r w:rsidRPr="00130467">
        <w:rPr>
          <w:lang w:eastAsia="en-US"/>
        </w:rPr>
        <w:t>dB.</w:t>
      </w:r>
      <w:proofErr w:type="spellEnd"/>
    </w:p>
    <w:p w14:paraId="187ECF9A" w14:textId="77777777" w:rsidR="0032234A" w:rsidRPr="00130467" w:rsidRDefault="0032234A">
      <w:pPr>
        <w:pStyle w:val="TH"/>
      </w:pPr>
      <w:r w:rsidRPr="00130467">
        <w:t>Table 6.3.4.3.3-1: Relative power tolerance, P</w:t>
      </w:r>
      <w:r w:rsidRPr="00130467">
        <w:rPr>
          <w:vertAlign w:val="subscript"/>
        </w:rPr>
        <w:t>int</w:t>
      </w:r>
      <w:r w:rsidRPr="00130467">
        <w:t xml:space="preserve"> ≥ P ≥ </w:t>
      </w:r>
      <w:proofErr w:type="spellStart"/>
      <w:r w:rsidRPr="00130467">
        <w:t>P</w:t>
      </w:r>
      <w:r w:rsidRPr="00130467">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40237126"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EF00DD" w14:textId="77777777" w:rsidR="0032234A" w:rsidRPr="00130467" w:rsidRDefault="0032234A">
            <w:pPr>
              <w:pStyle w:val="TAH"/>
            </w:pPr>
            <w:r w:rsidRPr="00130467">
              <w:t xml:space="preserve">Power step </w:t>
            </w:r>
            <w:r w:rsidRPr="00130467">
              <w:rPr>
                <w:rFonts w:cs="Arial"/>
              </w:rPr>
              <w:t>∆</w:t>
            </w:r>
            <w:r w:rsidRPr="00130467">
              <w:t>P (Up or down)</w:t>
            </w:r>
          </w:p>
          <w:p w14:paraId="130107CA"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9947A45" w14:textId="77777777" w:rsidR="0032234A" w:rsidRPr="00130467" w:rsidRDefault="0032234A">
            <w:pPr>
              <w:pStyle w:val="TAH"/>
            </w:pPr>
            <w:r w:rsidRPr="00130467">
              <w:t>All combinations of PUSCH and PUCCH, PUSCH/PUCCH and SRS transitions between sub-frames, PRACH (dB)</w:t>
            </w:r>
          </w:p>
        </w:tc>
      </w:tr>
      <w:tr w:rsidR="0032234A" w:rsidRPr="00130467" w14:paraId="0CB5CA14"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AB88E9B"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394F2" w14:textId="77777777" w:rsidR="0032234A" w:rsidRPr="00130467" w:rsidRDefault="0032234A">
            <w:pPr>
              <w:pStyle w:val="TAC"/>
            </w:pPr>
            <w:r w:rsidRPr="00130467">
              <w:t>±5.0</w:t>
            </w:r>
          </w:p>
        </w:tc>
      </w:tr>
      <w:tr w:rsidR="0032234A" w:rsidRPr="00130467" w14:paraId="39F96C4C"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1623A7"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94F6" w14:textId="77777777" w:rsidR="0032234A" w:rsidRPr="00130467" w:rsidRDefault="0032234A">
            <w:pPr>
              <w:pStyle w:val="TAC"/>
            </w:pPr>
            <w:r w:rsidRPr="00130467">
              <w:t>±6.0</w:t>
            </w:r>
          </w:p>
        </w:tc>
      </w:tr>
      <w:tr w:rsidR="0032234A" w:rsidRPr="00130467" w14:paraId="58AAB349"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BC6BA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1A3F" w14:textId="77777777" w:rsidR="0032234A" w:rsidRPr="00130467" w:rsidRDefault="0032234A">
            <w:pPr>
              <w:pStyle w:val="TAC"/>
            </w:pPr>
            <w:r w:rsidRPr="00130467">
              <w:t>±7.0</w:t>
            </w:r>
          </w:p>
        </w:tc>
      </w:tr>
      <w:tr w:rsidR="0032234A" w:rsidRPr="00130467" w14:paraId="1AB2C1B0"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ACCD8A"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5EEB1" w14:textId="77777777" w:rsidR="0032234A" w:rsidRPr="00130467" w:rsidRDefault="0032234A">
            <w:pPr>
              <w:pStyle w:val="TAC"/>
            </w:pPr>
            <w:r w:rsidRPr="00130467">
              <w:t>±8.0</w:t>
            </w:r>
          </w:p>
        </w:tc>
      </w:tr>
      <w:tr w:rsidR="0032234A" w:rsidRPr="00130467" w14:paraId="3E4202F3"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D380E"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C56FD" w14:textId="77777777" w:rsidR="0032234A" w:rsidRPr="00130467" w:rsidRDefault="0032234A">
            <w:pPr>
              <w:pStyle w:val="TAC"/>
            </w:pPr>
            <w:r w:rsidRPr="00130467">
              <w:t>±10.0</w:t>
            </w:r>
          </w:p>
        </w:tc>
      </w:tr>
      <w:tr w:rsidR="0032234A" w:rsidRPr="00130467" w14:paraId="44DA4798"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577F25B"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94ADF" w14:textId="77777777" w:rsidR="0032234A" w:rsidRPr="00130467" w:rsidRDefault="0032234A">
            <w:pPr>
              <w:pStyle w:val="TAC"/>
            </w:pPr>
            <w:r w:rsidRPr="00130467">
              <w:t>±11.0</w:t>
            </w:r>
          </w:p>
        </w:tc>
      </w:tr>
      <w:tr w:rsidR="005B1C39" w:rsidRPr="00130467" w:rsidDel="004204A9" w14:paraId="70A4C24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25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w:t>
            </w:r>
            <w:r w:rsidRPr="00130467">
              <w:rPr>
                <w:rFonts w:ascii="Arial" w:hAnsi="Arial"/>
                <w:sz w:val="18"/>
                <w:lang w:eastAsia="en-US"/>
              </w:rPr>
              <w:tab/>
              <w:t xml:space="preserve">The requirements apply with </w:t>
            </w:r>
            <w:proofErr w:type="spellStart"/>
            <w:r w:rsidRPr="00130467">
              <w:rPr>
                <w:rFonts w:ascii="Arial" w:hAnsi="Arial"/>
                <w:i/>
                <w:sz w:val="18"/>
                <w:lang w:eastAsia="en-US"/>
              </w:rPr>
              <w:t>ue-BeamLockFunction</w:t>
            </w:r>
            <w:proofErr w:type="spellEnd"/>
            <w:r w:rsidRPr="00130467">
              <w:rPr>
                <w:rFonts w:ascii="Arial" w:hAnsi="Arial"/>
                <w:i/>
                <w:sz w:val="18"/>
                <w:lang w:eastAsia="en-US"/>
              </w:rPr>
              <w:t xml:space="preserve"> </w:t>
            </w:r>
            <w:r w:rsidRPr="00130467">
              <w:rPr>
                <w:rFonts w:ascii="Arial" w:hAnsi="Arial"/>
                <w:sz w:val="18"/>
                <w:lang w:eastAsia="en-US"/>
              </w:rPr>
              <w:t>enabled.</w:t>
            </w:r>
          </w:p>
        </w:tc>
      </w:tr>
    </w:tbl>
    <w:p w14:paraId="7BBD3677" w14:textId="77777777" w:rsidR="0032234A" w:rsidRPr="00130467" w:rsidRDefault="0032234A"/>
    <w:p w14:paraId="24DF6101" w14:textId="77777777" w:rsidR="0032234A" w:rsidRPr="00130467" w:rsidRDefault="0032234A">
      <w:pPr>
        <w:pStyle w:val="TH"/>
      </w:pPr>
      <w:r w:rsidRPr="00130467">
        <w:lastRenderedPageBreak/>
        <w:t>Table 6.3.4.3.3-2: Relative power tolerance, P</w:t>
      </w:r>
      <w:r w:rsidRPr="00130467">
        <w:rPr>
          <w:vertAlign w:val="subscript"/>
        </w:rPr>
        <w:t>UMAX</w:t>
      </w:r>
      <w:r w:rsidRPr="00130467">
        <w:t xml:space="preserve"> ≥ P &gt; P</w:t>
      </w:r>
      <w:r w:rsidRPr="0013046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545090B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8991AE3" w14:textId="77777777" w:rsidR="0032234A" w:rsidRPr="00130467" w:rsidRDefault="0032234A">
            <w:pPr>
              <w:pStyle w:val="TAH"/>
            </w:pPr>
            <w:r w:rsidRPr="00130467">
              <w:t xml:space="preserve">Power step </w:t>
            </w:r>
            <w:r w:rsidRPr="00130467">
              <w:rPr>
                <w:rFonts w:cs="Arial"/>
              </w:rPr>
              <w:t>∆</w:t>
            </w:r>
            <w:r w:rsidRPr="00130467">
              <w:t>P (Up or down)</w:t>
            </w:r>
          </w:p>
          <w:p w14:paraId="14A940CC"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C278CC7" w14:textId="77777777" w:rsidR="0032234A" w:rsidRPr="00130467" w:rsidRDefault="0032234A">
            <w:pPr>
              <w:pStyle w:val="TAH"/>
            </w:pPr>
            <w:r w:rsidRPr="00130467">
              <w:t>All combinations of PUSCH and PUCCH, PUSCH/PUCCH and SRS transitions between sub-frames, PRACH (dB)</w:t>
            </w:r>
          </w:p>
        </w:tc>
      </w:tr>
      <w:tr w:rsidR="0032234A" w:rsidRPr="00130467" w14:paraId="2D687B95"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CDE327"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2901AFF" w14:textId="77777777" w:rsidR="0032234A" w:rsidRPr="00130467" w:rsidRDefault="0032234A">
            <w:pPr>
              <w:pStyle w:val="TAC"/>
            </w:pPr>
            <w:r w:rsidRPr="00130467">
              <w:t>±3.0</w:t>
            </w:r>
          </w:p>
        </w:tc>
      </w:tr>
      <w:tr w:rsidR="0032234A" w:rsidRPr="00130467" w14:paraId="72484553"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C59DFE5"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EEF02B9" w14:textId="77777777" w:rsidR="0032234A" w:rsidRPr="00130467" w:rsidRDefault="0032234A">
            <w:pPr>
              <w:pStyle w:val="TAC"/>
            </w:pPr>
            <w:r w:rsidRPr="00130467">
              <w:t>±4.0</w:t>
            </w:r>
          </w:p>
        </w:tc>
      </w:tr>
      <w:tr w:rsidR="0032234A" w:rsidRPr="00130467" w14:paraId="4AFAB7D2"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98845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B1A4CA2" w14:textId="77777777" w:rsidR="0032234A" w:rsidRPr="00130467" w:rsidRDefault="0032234A">
            <w:pPr>
              <w:pStyle w:val="TAC"/>
            </w:pPr>
            <w:r w:rsidRPr="00130467">
              <w:t>±5.0</w:t>
            </w:r>
          </w:p>
        </w:tc>
      </w:tr>
      <w:tr w:rsidR="0032234A" w:rsidRPr="00130467" w14:paraId="2BFFD5E1"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6ACC62"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F2F7DF5" w14:textId="77777777" w:rsidR="0032234A" w:rsidRPr="00130467" w:rsidRDefault="0032234A">
            <w:pPr>
              <w:pStyle w:val="TAC"/>
            </w:pPr>
            <w:r w:rsidRPr="00130467">
              <w:t>±6.0</w:t>
            </w:r>
          </w:p>
        </w:tc>
      </w:tr>
      <w:tr w:rsidR="0032234A" w:rsidRPr="00130467" w14:paraId="0B4F7B7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0BCE338"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965A3F3" w14:textId="77777777" w:rsidR="0032234A" w:rsidRPr="00130467" w:rsidRDefault="0032234A">
            <w:pPr>
              <w:pStyle w:val="TAC"/>
            </w:pPr>
            <w:r w:rsidRPr="00130467">
              <w:t>±8.0</w:t>
            </w:r>
          </w:p>
        </w:tc>
      </w:tr>
      <w:tr w:rsidR="0032234A" w:rsidRPr="00130467" w14:paraId="1921A434"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415EED"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DE36EE1" w14:textId="77777777" w:rsidR="0032234A" w:rsidRPr="00130467" w:rsidRDefault="0032234A">
            <w:pPr>
              <w:pStyle w:val="TAC"/>
            </w:pPr>
            <w:r w:rsidRPr="00130467">
              <w:t>±9.0</w:t>
            </w:r>
          </w:p>
        </w:tc>
      </w:tr>
      <w:tr w:rsidR="005B1C39" w:rsidRPr="00130467" w:rsidDel="004204A9" w14:paraId="5F0D2B6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AA5300A" w14:textId="77777777" w:rsidR="005B1C39" w:rsidRPr="00130467" w:rsidRDefault="005B1C39" w:rsidP="005B1C39">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1:</w:t>
            </w:r>
            <w:r w:rsidRPr="00130467">
              <w:rPr>
                <w:rFonts w:ascii="Arial" w:hAnsi="Arial"/>
                <w:sz w:val="18"/>
                <w:lang w:eastAsia="en-US"/>
              </w:rPr>
              <w:tab/>
              <w:t xml:space="preserve">The requirements apply with </w:t>
            </w:r>
            <w:proofErr w:type="spellStart"/>
            <w:r w:rsidRPr="00130467">
              <w:rPr>
                <w:rFonts w:ascii="Arial" w:hAnsi="Arial"/>
                <w:i/>
                <w:sz w:val="18"/>
                <w:lang w:eastAsia="en-US"/>
              </w:rPr>
              <w:t>ue-BeamLockFunction</w:t>
            </w:r>
            <w:proofErr w:type="spellEnd"/>
            <w:r w:rsidRPr="00130467">
              <w:rPr>
                <w:rFonts w:ascii="Arial" w:hAnsi="Arial"/>
                <w:i/>
                <w:sz w:val="18"/>
                <w:lang w:eastAsia="en-US"/>
              </w:rPr>
              <w:t xml:space="preserve"> </w:t>
            </w:r>
            <w:r w:rsidRPr="00130467">
              <w:rPr>
                <w:rFonts w:ascii="Arial" w:hAnsi="Arial"/>
                <w:sz w:val="18"/>
                <w:lang w:eastAsia="en-US"/>
              </w:rPr>
              <w:t>enabled.</w:t>
            </w:r>
          </w:p>
          <w:p w14:paraId="6E30BE9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2:</w:t>
            </w:r>
            <w:r w:rsidRPr="00130467">
              <w:rPr>
                <w:rFonts w:ascii="Arial" w:hAnsi="Arial"/>
                <w:sz w:val="18"/>
                <w:lang w:eastAsia="en-US"/>
              </w:rPr>
              <w:tab/>
              <w:t xml:space="preserve">For PUSCH to PUSCH transitions with the allocated resource blocks fixed in frequency and no transmission gaps other than those generated by downlink subframes, guard periods: for a power step ΔP = 1 dB, the relative power tolerance for transmission is ± 1.0 </w:t>
            </w:r>
            <w:proofErr w:type="spellStart"/>
            <w:r w:rsidRPr="00130467">
              <w:rPr>
                <w:rFonts w:ascii="Arial" w:hAnsi="Arial"/>
                <w:sz w:val="18"/>
                <w:lang w:eastAsia="en-US"/>
              </w:rPr>
              <w:t>dB.</w:t>
            </w:r>
            <w:proofErr w:type="spellEnd"/>
          </w:p>
        </w:tc>
      </w:tr>
    </w:tbl>
    <w:p w14:paraId="174617CF" w14:textId="77777777" w:rsidR="0032234A" w:rsidRPr="00130467" w:rsidRDefault="0032234A"/>
    <w:p w14:paraId="770C256E" w14:textId="77777777" w:rsidR="0032234A" w:rsidRPr="00130467" w:rsidRDefault="0032234A">
      <w:r w:rsidRPr="00130467">
        <w:t>The normative reference for this requirement is TS 38.101-2 [3] clause 6.3.4.3.</w:t>
      </w:r>
    </w:p>
    <w:p w14:paraId="2804E6DF" w14:textId="77777777" w:rsidR="0032234A" w:rsidRPr="00130467" w:rsidRDefault="0032234A">
      <w:pPr>
        <w:pStyle w:val="H6"/>
      </w:pPr>
      <w:r w:rsidRPr="00130467">
        <w:t>6.3.4.3.4</w:t>
      </w:r>
      <w:r w:rsidRPr="00130467">
        <w:tab/>
        <w:t>Test description</w:t>
      </w:r>
    </w:p>
    <w:p w14:paraId="5F19C0DE" w14:textId="77777777" w:rsidR="0032234A" w:rsidRPr="00130467" w:rsidRDefault="0032234A">
      <w:pPr>
        <w:pStyle w:val="H6"/>
      </w:pPr>
      <w:r w:rsidRPr="00130467">
        <w:t>6.3.4.3.4.1</w:t>
      </w:r>
      <w:r w:rsidRPr="00130467">
        <w:tab/>
        <w:t>Initial conditions</w:t>
      </w:r>
    </w:p>
    <w:p w14:paraId="7A08E5E7" w14:textId="77777777" w:rsidR="0032234A" w:rsidRPr="00130467" w:rsidRDefault="0032234A">
      <w:pPr>
        <w:rPr>
          <w:lang w:eastAsia="ja-JP"/>
        </w:rPr>
      </w:pPr>
      <w:r w:rsidRPr="00130467">
        <w:rPr>
          <w:lang w:eastAsia="ja-JP"/>
        </w:rPr>
        <w:t>Initial conditions are a set of test configurations the UE needs to be tested in and the steps for the SS to take with the UE to reach the correct measurement state.</w:t>
      </w:r>
    </w:p>
    <w:p w14:paraId="4268C647" w14:textId="2657EB01" w:rsidR="0032234A" w:rsidRPr="00130467" w:rsidRDefault="0032234A">
      <w:pPr>
        <w:rPr>
          <w:lang w:eastAsia="ja-JP"/>
        </w:rPr>
      </w:pPr>
      <w:r w:rsidRPr="00130467">
        <w:rPr>
          <w:lang w:eastAsia="ja-JP"/>
        </w:rPr>
        <w:t xml:space="preserve">The initial test configurations consist of environmental conditions, test frequencies, and channel bandwidths based on NR operating bands specified in </w:t>
      </w:r>
      <w:r w:rsidR="009457A9" w:rsidRPr="00130467">
        <w:rPr>
          <w:lang w:eastAsia="ja-JP"/>
        </w:rPr>
        <w:t>T</w:t>
      </w:r>
      <w:r w:rsidRPr="00130467">
        <w:rPr>
          <w:lang w:eastAsia="ja-JP"/>
        </w:rPr>
        <w:t xml:space="preserve">able 5.3.5-1. All of these configurations shall be tested with applicable test parameters for each channel bandwidth and subcarrier spacing, are shown in </w:t>
      </w:r>
      <w:r w:rsidR="009457A9" w:rsidRPr="00130467">
        <w:rPr>
          <w:lang w:eastAsia="ja-JP"/>
        </w:rPr>
        <w:t>T</w:t>
      </w:r>
      <w:r w:rsidRPr="00130467">
        <w:rPr>
          <w:lang w:eastAsia="ja-JP"/>
        </w:rPr>
        <w:t>able 6.3.4.3.4.1-1. The details of the uplink reference measurement channels (RMCs) are specified in Annexes A.2. Configurations of PDSCH and PDCCH before measurement are specified in Annex C.2.</w:t>
      </w:r>
    </w:p>
    <w:p w14:paraId="488B7945" w14:textId="77777777" w:rsidR="0032234A" w:rsidRPr="00130467" w:rsidRDefault="0032234A">
      <w:pPr>
        <w:pStyle w:val="TH"/>
      </w:pPr>
      <w:r w:rsidRPr="0013046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2234A" w:rsidRPr="00130467" w14:paraId="17AFF12C" w14:textId="77777777">
        <w:tc>
          <w:tcPr>
            <w:tcW w:w="5000" w:type="pct"/>
            <w:gridSpan w:val="5"/>
            <w:shd w:val="clear" w:color="auto" w:fill="auto"/>
          </w:tcPr>
          <w:p w14:paraId="29B81FFD" w14:textId="77777777" w:rsidR="0032234A" w:rsidRPr="00130467" w:rsidRDefault="0032234A">
            <w:pPr>
              <w:pStyle w:val="TAH"/>
            </w:pPr>
            <w:r w:rsidRPr="00130467">
              <w:t>Initial Conditions</w:t>
            </w:r>
          </w:p>
        </w:tc>
      </w:tr>
      <w:tr w:rsidR="0032234A" w:rsidRPr="00130467" w14:paraId="2C4922F4" w14:textId="77777777">
        <w:tc>
          <w:tcPr>
            <w:tcW w:w="2488" w:type="pct"/>
            <w:gridSpan w:val="3"/>
            <w:shd w:val="clear" w:color="auto" w:fill="auto"/>
          </w:tcPr>
          <w:p w14:paraId="53C3EAAB" w14:textId="15DF41AF" w:rsidR="0032234A" w:rsidRPr="00130467" w:rsidRDefault="0032234A">
            <w:pPr>
              <w:pStyle w:val="TAL"/>
            </w:pPr>
            <w:r w:rsidRPr="00130467">
              <w:t>Test Environment as specified in TS 38.508-1 [10] subclause 4.1</w:t>
            </w:r>
          </w:p>
        </w:tc>
        <w:tc>
          <w:tcPr>
            <w:tcW w:w="2512" w:type="pct"/>
            <w:gridSpan w:val="2"/>
          </w:tcPr>
          <w:p w14:paraId="1E0E791E" w14:textId="77777777" w:rsidR="0032234A" w:rsidRPr="00130467" w:rsidRDefault="0032234A">
            <w:pPr>
              <w:pStyle w:val="TAL"/>
            </w:pPr>
            <w:r w:rsidRPr="00130467">
              <w:t>Normal</w:t>
            </w:r>
          </w:p>
        </w:tc>
      </w:tr>
      <w:tr w:rsidR="0032234A" w:rsidRPr="00130467" w14:paraId="0BE78484" w14:textId="77777777">
        <w:tc>
          <w:tcPr>
            <w:tcW w:w="2488" w:type="pct"/>
            <w:gridSpan w:val="3"/>
            <w:shd w:val="clear" w:color="auto" w:fill="auto"/>
          </w:tcPr>
          <w:p w14:paraId="0CCEC72E" w14:textId="77777777" w:rsidR="0032234A" w:rsidRPr="00130467" w:rsidRDefault="0032234A">
            <w:pPr>
              <w:pStyle w:val="TAL"/>
            </w:pPr>
            <w:r w:rsidRPr="00130467">
              <w:t>Test Frequencies as specified in TS 38.508-1 [10] subclause 4.3.1</w:t>
            </w:r>
          </w:p>
        </w:tc>
        <w:tc>
          <w:tcPr>
            <w:tcW w:w="2512" w:type="pct"/>
            <w:gridSpan w:val="2"/>
          </w:tcPr>
          <w:p w14:paraId="73BBEFB2" w14:textId="77777777" w:rsidR="0032234A" w:rsidRPr="00130467" w:rsidRDefault="0032234A">
            <w:pPr>
              <w:pStyle w:val="TAL"/>
            </w:pPr>
            <w:r w:rsidRPr="00130467">
              <w:t>Low Range</w:t>
            </w:r>
          </w:p>
        </w:tc>
      </w:tr>
      <w:tr w:rsidR="0032234A" w:rsidRPr="00130467" w14:paraId="74540165" w14:textId="77777777">
        <w:tc>
          <w:tcPr>
            <w:tcW w:w="2488" w:type="pct"/>
            <w:gridSpan w:val="3"/>
            <w:shd w:val="clear" w:color="auto" w:fill="auto"/>
          </w:tcPr>
          <w:p w14:paraId="4BD37160" w14:textId="77777777" w:rsidR="0032234A" w:rsidRPr="00130467" w:rsidRDefault="0032234A">
            <w:pPr>
              <w:pStyle w:val="TAL"/>
            </w:pPr>
            <w:r w:rsidRPr="00130467">
              <w:t>Test Channel Bandwidths as specified in TS 38.508-1 [10] subclause 4.3.1</w:t>
            </w:r>
          </w:p>
        </w:tc>
        <w:tc>
          <w:tcPr>
            <w:tcW w:w="2512" w:type="pct"/>
            <w:gridSpan w:val="2"/>
          </w:tcPr>
          <w:p w14:paraId="09B15D46" w14:textId="77777777" w:rsidR="0032234A" w:rsidRPr="00130467" w:rsidRDefault="0032234A">
            <w:pPr>
              <w:pStyle w:val="TAL"/>
            </w:pPr>
            <w:r w:rsidRPr="00130467">
              <w:t>100MHz</w:t>
            </w:r>
          </w:p>
        </w:tc>
      </w:tr>
      <w:tr w:rsidR="0032234A" w:rsidRPr="00130467" w14:paraId="5B1B7126" w14:textId="77777777">
        <w:tc>
          <w:tcPr>
            <w:tcW w:w="2488" w:type="pct"/>
            <w:gridSpan w:val="3"/>
            <w:shd w:val="clear" w:color="auto" w:fill="auto"/>
          </w:tcPr>
          <w:p w14:paraId="55C67E05" w14:textId="30E79285" w:rsidR="0032234A" w:rsidRPr="00130467" w:rsidRDefault="0032234A">
            <w:pPr>
              <w:pStyle w:val="TAL"/>
            </w:pPr>
            <w:r w:rsidRPr="00130467">
              <w:t>Test SCS as specified in T</w:t>
            </w:r>
            <w:r w:rsidR="009457A9" w:rsidRPr="00130467">
              <w:rPr>
                <w:lang w:eastAsia="zh-CN"/>
              </w:rPr>
              <w:t>able 5.3.5-1</w:t>
            </w:r>
          </w:p>
        </w:tc>
        <w:tc>
          <w:tcPr>
            <w:tcW w:w="2512" w:type="pct"/>
            <w:gridSpan w:val="2"/>
          </w:tcPr>
          <w:p w14:paraId="3ADD693F" w14:textId="7394C5F1" w:rsidR="0032234A" w:rsidRPr="00130467" w:rsidRDefault="00E64078">
            <w:pPr>
              <w:pStyle w:val="TAL"/>
            </w:pPr>
            <w:r w:rsidRPr="00130467">
              <w:t>Highest</w:t>
            </w:r>
          </w:p>
        </w:tc>
      </w:tr>
      <w:tr w:rsidR="0032234A" w:rsidRPr="00130467" w14:paraId="4CDB73D6" w14:textId="77777777">
        <w:tc>
          <w:tcPr>
            <w:tcW w:w="5000" w:type="pct"/>
            <w:gridSpan w:val="5"/>
            <w:shd w:val="clear" w:color="auto" w:fill="auto"/>
          </w:tcPr>
          <w:p w14:paraId="46D0A1C9" w14:textId="77777777" w:rsidR="0032234A" w:rsidRPr="00130467" w:rsidRDefault="0032234A">
            <w:pPr>
              <w:pStyle w:val="TAH"/>
            </w:pPr>
            <w:r w:rsidRPr="00130467">
              <w:t>Test Parameters</w:t>
            </w:r>
          </w:p>
        </w:tc>
      </w:tr>
      <w:tr w:rsidR="0032234A" w:rsidRPr="00130467" w14:paraId="42745458" w14:textId="77777777">
        <w:tc>
          <w:tcPr>
            <w:tcW w:w="578" w:type="pct"/>
            <w:shd w:val="clear" w:color="auto" w:fill="auto"/>
          </w:tcPr>
          <w:p w14:paraId="19F7AE17" w14:textId="77777777" w:rsidR="0032234A" w:rsidRPr="00130467" w:rsidRDefault="0032234A">
            <w:pPr>
              <w:pStyle w:val="TAH"/>
            </w:pPr>
            <w:r w:rsidRPr="00130467">
              <w:t>Ch BW</w:t>
            </w:r>
          </w:p>
        </w:tc>
        <w:tc>
          <w:tcPr>
            <w:tcW w:w="1910" w:type="pct"/>
            <w:gridSpan w:val="2"/>
            <w:shd w:val="clear" w:color="auto" w:fill="auto"/>
          </w:tcPr>
          <w:p w14:paraId="4DDE578F" w14:textId="77777777" w:rsidR="0032234A" w:rsidRPr="00130467" w:rsidRDefault="0032234A">
            <w:pPr>
              <w:pStyle w:val="TAH"/>
            </w:pPr>
            <w:r w:rsidRPr="00130467">
              <w:t>Downlink Configuration</w:t>
            </w:r>
          </w:p>
        </w:tc>
        <w:tc>
          <w:tcPr>
            <w:tcW w:w="2512" w:type="pct"/>
            <w:gridSpan w:val="2"/>
          </w:tcPr>
          <w:p w14:paraId="65D1F36C" w14:textId="77777777" w:rsidR="0032234A" w:rsidRPr="00130467" w:rsidRDefault="0032234A">
            <w:pPr>
              <w:pStyle w:val="TAH"/>
            </w:pPr>
            <w:r w:rsidRPr="00130467">
              <w:t>Uplink Configuration</w:t>
            </w:r>
          </w:p>
        </w:tc>
      </w:tr>
      <w:tr w:rsidR="0032234A" w:rsidRPr="00130467" w14:paraId="4FBC12FB" w14:textId="77777777">
        <w:trPr>
          <w:trHeight w:val="300"/>
        </w:trPr>
        <w:tc>
          <w:tcPr>
            <w:tcW w:w="578" w:type="pct"/>
            <w:shd w:val="clear" w:color="auto" w:fill="auto"/>
          </w:tcPr>
          <w:p w14:paraId="03D49335" w14:textId="77777777" w:rsidR="0032234A" w:rsidRPr="00130467" w:rsidRDefault="0032234A">
            <w:pPr>
              <w:pStyle w:val="TAH"/>
            </w:pPr>
          </w:p>
        </w:tc>
        <w:tc>
          <w:tcPr>
            <w:tcW w:w="981" w:type="pct"/>
            <w:tcBorders>
              <w:bottom w:val="single" w:sz="4" w:space="0" w:color="auto"/>
            </w:tcBorders>
            <w:shd w:val="clear" w:color="auto" w:fill="auto"/>
          </w:tcPr>
          <w:p w14:paraId="0D200690" w14:textId="77777777" w:rsidR="0032234A" w:rsidRPr="00130467" w:rsidRDefault="0032234A">
            <w:pPr>
              <w:pStyle w:val="TAH"/>
            </w:pPr>
            <w:r w:rsidRPr="00130467">
              <w:t>Modulation</w:t>
            </w:r>
          </w:p>
        </w:tc>
        <w:tc>
          <w:tcPr>
            <w:tcW w:w="929" w:type="pct"/>
            <w:tcBorders>
              <w:bottom w:val="single" w:sz="4" w:space="0" w:color="auto"/>
            </w:tcBorders>
            <w:shd w:val="clear" w:color="auto" w:fill="auto"/>
          </w:tcPr>
          <w:p w14:paraId="20A87F88" w14:textId="77777777" w:rsidR="0032234A" w:rsidRPr="00130467" w:rsidRDefault="0032234A">
            <w:pPr>
              <w:pStyle w:val="TAH"/>
            </w:pPr>
            <w:r w:rsidRPr="00130467">
              <w:t>RB Allocation</w:t>
            </w:r>
          </w:p>
        </w:tc>
        <w:tc>
          <w:tcPr>
            <w:tcW w:w="970" w:type="pct"/>
          </w:tcPr>
          <w:p w14:paraId="7B31473D" w14:textId="77777777" w:rsidR="0032234A" w:rsidRPr="00130467" w:rsidRDefault="0032234A">
            <w:pPr>
              <w:pStyle w:val="TAH"/>
            </w:pPr>
            <w:r w:rsidRPr="00130467">
              <w:t>Modulation</w:t>
            </w:r>
          </w:p>
        </w:tc>
        <w:tc>
          <w:tcPr>
            <w:tcW w:w="1542" w:type="pct"/>
            <w:shd w:val="clear" w:color="auto" w:fill="auto"/>
          </w:tcPr>
          <w:p w14:paraId="2C86F043" w14:textId="77777777" w:rsidR="0032234A" w:rsidRPr="00130467" w:rsidRDefault="0032234A">
            <w:pPr>
              <w:pStyle w:val="TAH"/>
            </w:pPr>
            <w:r w:rsidRPr="00130467">
              <w:t>RB allocation (NOTE 1)</w:t>
            </w:r>
          </w:p>
        </w:tc>
      </w:tr>
      <w:tr w:rsidR="0032234A" w:rsidRPr="00130467" w14:paraId="393E0FC8" w14:textId="77777777">
        <w:trPr>
          <w:trHeight w:val="255"/>
        </w:trPr>
        <w:tc>
          <w:tcPr>
            <w:tcW w:w="578" w:type="pct"/>
            <w:shd w:val="clear" w:color="auto" w:fill="auto"/>
          </w:tcPr>
          <w:p w14:paraId="7D30FC73" w14:textId="77777777" w:rsidR="0032234A" w:rsidRPr="00130467" w:rsidRDefault="0032234A">
            <w:pPr>
              <w:pStyle w:val="TAC"/>
            </w:pPr>
            <w:r w:rsidRPr="00130467">
              <w:t>100MHz</w:t>
            </w:r>
          </w:p>
        </w:tc>
        <w:tc>
          <w:tcPr>
            <w:tcW w:w="1910" w:type="pct"/>
            <w:gridSpan w:val="2"/>
            <w:tcBorders>
              <w:top w:val="nil"/>
              <w:bottom w:val="nil"/>
            </w:tcBorders>
            <w:shd w:val="clear" w:color="auto" w:fill="auto"/>
          </w:tcPr>
          <w:p w14:paraId="5B51BCBD" w14:textId="6D11EA15" w:rsidR="0032234A" w:rsidRPr="00130467" w:rsidRDefault="00B16DBD">
            <w:pPr>
              <w:pStyle w:val="TAC"/>
            </w:pPr>
            <w:r w:rsidRPr="00130467">
              <w:t>-</w:t>
            </w:r>
          </w:p>
        </w:tc>
        <w:tc>
          <w:tcPr>
            <w:tcW w:w="970" w:type="pct"/>
          </w:tcPr>
          <w:p w14:paraId="69C28D54" w14:textId="2D7A9F18" w:rsidR="0032234A" w:rsidRPr="00130467" w:rsidRDefault="0032234A">
            <w:pPr>
              <w:pStyle w:val="TAC"/>
            </w:pPr>
            <w:r w:rsidRPr="00130467">
              <w:t xml:space="preserve">DFT-s-OFDM </w:t>
            </w:r>
            <w:r w:rsidR="00E64078" w:rsidRPr="00130467">
              <w:t>QPSK</w:t>
            </w:r>
          </w:p>
        </w:tc>
        <w:tc>
          <w:tcPr>
            <w:tcW w:w="1542" w:type="pct"/>
          </w:tcPr>
          <w:p w14:paraId="67B4B438" w14:textId="77777777" w:rsidR="0032234A" w:rsidRPr="00130467" w:rsidRDefault="0032234A">
            <w:pPr>
              <w:pStyle w:val="TAC"/>
            </w:pPr>
            <w:r w:rsidRPr="00130467">
              <w:t>See Table 6.3.4.3.5-1</w:t>
            </w:r>
          </w:p>
          <w:p w14:paraId="1A72A6FB" w14:textId="77777777" w:rsidR="0032234A" w:rsidRPr="00130467" w:rsidRDefault="0032234A">
            <w:pPr>
              <w:pStyle w:val="TAC"/>
            </w:pPr>
            <w:r w:rsidRPr="00130467">
              <w:t>See Table 6.3.4.3.5-2</w:t>
            </w:r>
          </w:p>
          <w:p w14:paraId="3B7CAE78" w14:textId="77777777" w:rsidR="0032234A" w:rsidRPr="00130467" w:rsidRDefault="0032234A">
            <w:pPr>
              <w:pStyle w:val="TAC"/>
            </w:pPr>
            <w:r w:rsidRPr="00130467">
              <w:t>See Table 6.3.4.3.5-3</w:t>
            </w:r>
          </w:p>
        </w:tc>
      </w:tr>
      <w:tr w:rsidR="0032234A" w:rsidRPr="00130467" w14:paraId="44C177AF" w14:textId="77777777">
        <w:trPr>
          <w:trHeight w:val="255"/>
        </w:trPr>
        <w:tc>
          <w:tcPr>
            <w:tcW w:w="5000" w:type="pct"/>
            <w:gridSpan w:val="5"/>
            <w:tcBorders>
              <w:top w:val="single" w:sz="4" w:space="0" w:color="auto"/>
            </w:tcBorders>
            <w:shd w:val="clear" w:color="auto" w:fill="auto"/>
          </w:tcPr>
          <w:p w14:paraId="1CF02B7F" w14:textId="54362EF7" w:rsidR="0032234A" w:rsidRPr="00130467" w:rsidRDefault="0032234A">
            <w:pPr>
              <w:pStyle w:val="TAN"/>
            </w:pPr>
            <w:r w:rsidRPr="00130467">
              <w:t>Note 1:</w:t>
            </w:r>
            <w:r w:rsidRPr="00130467">
              <w:tab/>
              <w:t xml:space="preserve">The starting resource block shall be RB# </w:t>
            </w:r>
            <w:r w:rsidR="00E64078" w:rsidRPr="00130467">
              <w:t>44</w:t>
            </w:r>
            <w:r w:rsidRPr="00130467">
              <w:t>.</w:t>
            </w:r>
          </w:p>
        </w:tc>
      </w:tr>
    </w:tbl>
    <w:p w14:paraId="4D195887" w14:textId="77777777" w:rsidR="0032234A" w:rsidRPr="00130467" w:rsidRDefault="0032234A"/>
    <w:p w14:paraId="606618B8" w14:textId="77777777" w:rsidR="0032234A" w:rsidRPr="00130467" w:rsidRDefault="0032234A">
      <w:pPr>
        <w:pStyle w:val="B10"/>
      </w:pPr>
      <w:r w:rsidRPr="00130467">
        <w:t>1.</w:t>
      </w:r>
      <w:r w:rsidRPr="00130467">
        <w:tab/>
        <w:t>Connection between SS and UE is shown in TS 38.508-1 [10] Annex A, Figure A.3.3.1.1 for TE diagram and Figure A.3.4.1.1 for UE diagram.</w:t>
      </w:r>
    </w:p>
    <w:p w14:paraId="47CF3757" w14:textId="77777777" w:rsidR="0032234A" w:rsidRPr="00130467" w:rsidRDefault="0032234A">
      <w:pPr>
        <w:pStyle w:val="B10"/>
      </w:pPr>
      <w:r w:rsidRPr="00130467">
        <w:t>2.</w:t>
      </w:r>
      <w:r w:rsidRPr="00130467">
        <w:tab/>
        <w:t>The parameter settings for the cell are set up according to TS 38.508-1 [10] subclause 4.4.3.</w:t>
      </w:r>
    </w:p>
    <w:p w14:paraId="738ADF0B" w14:textId="1A5347BA" w:rsidR="0032234A" w:rsidRPr="00130467" w:rsidRDefault="0032234A">
      <w:pPr>
        <w:pStyle w:val="B10"/>
      </w:pPr>
      <w:r w:rsidRPr="00130467">
        <w:t>3.</w:t>
      </w:r>
      <w:r w:rsidRPr="00130467">
        <w:tab/>
        <w:t>Downlink signals are initially set up according to Annex C, and uplink signals according to Annex G.</w:t>
      </w:r>
    </w:p>
    <w:p w14:paraId="319B8C0D" w14:textId="77777777" w:rsidR="0032234A" w:rsidRPr="00130467" w:rsidRDefault="0032234A">
      <w:pPr>
        <w:pStyle w:val="B10"/>
      </w:pPr>
      <w:r w:rsidRPr="00130467">
        <w:t>4.</w:t>
      </w:r>
      <w:r w:rsidRPr="00130467">
        <w:tab/>
        <w:t>The UL Reference Measurement channels are set according to Table 6.3.4.3.4.1-1.</w:t>
      </w:r>
    </w:p>
    <w:p w14:paraId="3758ADA8" w14:textId="77777777" w:rsidR="0032234A" w:rsidRPr="00130467" w:rsidRDefault="0032234A">
      <w:pPr>
        <w:pStyle w:val="B10"/>
      </w:pPr>
      <w:r w:rsidRPr="00130467">
        <w:lastRenderedPageBreak/>
        <w:t>5.</w:t>
      </w:r>
      <w:r w:rsidRPr="00130467">
        <w:tab/>
        <w:t>Propagation conditions are set according to Annex B.0</w:t>
      </w:r>
    </w:p>
    <w:p w14:paraId="600AE530" w14:textId="3FC14271" w:rsidR="0032234A" w:rsidRPr="00130467" w:rsidRDefault="0032234A">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On</w:t>
      </w:r>
      <w:r w:rsidR="009457A9" w:rsidRPr="00130467">
        <w:rPr>
          <w:i/>
        </w:rPr>
        <w:t xml:space="preserve">, </w:t>
      </w:r>
      <w:r w:rsidR="009457A9" w:rsidRPr="00130467">
        <w:t>Test Mode</w:t>
      </w:r>
      <w:r w:rsidR="009457A9" w:rsidRPr="00130467">
        <w:rPr>
          <w:i/>
        </w:rPr>
        <w:t xml:space="preserve"> On </w:t>
      </w:r>
      <w:r w:rsidR="009457A9" w:rsidRPr="00130467">
        <w:t>and Test Loop Function</w:t>
      </w:r>
      <w:r w:rsidR="009457A9" w:rsidRPr="00130467">
        <w:rPr>
          <w:i/>
        </w:rPr>
        <w:t xml:space="preserve"> On</w:t>
      </w:r>
      <w:r w:rsidRPr="00130467">
        <w:t xml:space="preserve"> according to TS 38.508-1 [10] clause 4.5. Message contents are defined in clause 6.3.4.3.4.3</w:t>
      </w:r>
    </w:p>
    <w:p w14:paraId="1D075681" w14:textId="77777777" w:rsidR="0032234A" w:rsidRPr="00130467" w:rsidRDefault="0032234A">
      <w:pPr>
        <w:pStyle w:val="H6"/>
      </w:pPr>
      <w:r w:rsidRPr="00130467">
        <w:t>6.3.4.3.4.2</w:t>
      </w:r>
      <w:r w:rsidRPr="00130467">
        <w:tab/>
        <w:t>Test procedure</w:t>
      </w:r>
    </w:p>
    <w:p w14:paraId="3D8E5434" w14:textId="23064F02" w:rsidR="004A39B0" w:rsidRPr="00130467" w:rsidRDefault="0032234A" w:rsidP="004A39B0">
      <w:r w:rsidRPr="00130467">
        <w:t xml:space="preserve">The procedure is separated in various subtests to verify different aspects of relative power control. The power patterns of the subtests are described in </w:t>
      </w:r>
      <w:r w:rsidR="009457A9" w:rsidRPr="00130467">
        <w:t>F</w:t>
      </w:r>
      <w:r w:rsidRPr="00130467">
        <w:t>igure 6.3.4.3.4.2-1 thr</w:t>
      </w:r>
      <w:r w:rsidR="009457A9" w:rsidRPr="00130467">
        <w:t>o</w:t>
      </w:r>
      <w:r w:rsidRPr="00130467">
        <w:t>u</w:t>
      </w:r>
      <w:r w:rsidR="009457A9" w:rsidRPr="00130467">
        <w:t>gh</w:t>
      </w:r>
      <w:r w:rsidRPr="00130467">
        <w:t xml:space="preserve"> </w:t>
      </w:r>
      <w:r w:rsidR="009457A9" w:rsidRPr="00130467">
        <w:t>F</w:t>
      </w:r>
      <w:r w:rsidRPr="00130467">
        <w:t xml:space="preserve">igure 6.3.4.3.4.2-3. </w:t>
      </w:r>
      <w:r w:rsidR="004A39B0" w:rsidRPr="00130467">
        <w:t>The power patterns and corr</w:t>
      </w:r>
      <w:r w:rsidR="00A00EB4" w:rsidRPr="00130467">
        <w:t>e</w:t>
      </w:r>
      <w:r w:rsidR="004A39B0" w:rsidRPr="00130467">
        <w:t>sponding sub frame numberings are derived from Table A.2.3-1.</w:t>
      </w:r>
    </w:p>
    <w:bookmarkStart w:id="17" w:name="_MON_1665209352"/>
    <w:bookmarkEnd w:id="17"/>
    <w:p w14:paraId="1841115B" w14:textId="77777777" w:rsidR="0032234A" w:rsidRPr="00130467" w:rsidRDefault="004A39B0" w:rsidP="00EC2952">
      <w:pPr>
        <w:pStyle w:val="TH"/>
      </w:pPr>
      <w:r w:rsidRPr="00130467">
        <w:rPr>
          <w:snapToGrid w:val="0"/>
        </w:rPr>
        <w:object w:dxaOrig="9825" w:dyaOrig="9180" w14:anchorId="2D0C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4pt" o:ole="">
            <v:imagedata r:id="rId12" o:title=""/>
          </v:shape>
          <o:OLEObject Type="Embed" ProgID="Word.Picture.8" ShapeID="_x0000_i1025" DrawAspect="Content" ObjectID="_1753520087" r:id="rId13"/>
        </w:object>
      </w:r>
    </w:p>
    <w:p w14:paraId="134387F5" w14:textId="77777777" w:rsidR="00EC2952" w:rsidRPr="00130467" w:rsidRDefault="0032234A">
      <w:pPr>
        <w:pStyle w:val="TF"/>
      </w:pPr>
      <w:r w:rsidRPr="00130467">
        <w:t>Figure 6.3.4.3.4.2-1: TDD ramping up test power patterns, SCS 60kHz</w:t>
      </w:r>
    </w:p>
    <w:p w14:paraId="20C388D0" w14:textId="77777777" w:rsidR="00EC2952" w:rsidRPr="00130467" w:rsidRDefault="00EC2952" w:rsidP="00EC2952"/>
    <w:bookmarkStart w:id="18" w:name="_MON_1665212051"/>
    <w:bookmarkEnd w:id="18"/>
    <w:p w14:paraId="08645FFE" w14:textId="77777777" w:rsidR="0032234A" w:rsidRPr="00130467" w:rsidRDefault="004A39B0" w:rsidP="00EC2952">
      <w:pPr>
        <w:pStyle w:val="TH"/>
      </w:pPr>
      <w:r w:rsidRPr="00130467">
        <w:rPr>
          <w:snapToGrid w:val="0"/>
        </w:rPr>
        <w:object w:dxaOrig="9825" w:dyaOrig="9180" w14:anchorId="43F083C5">
          <v:shape id="_x0000_i1026" type="#_x0000_t75" style="width:474pt;height:444pt" o:ole="">
            <v:imagedata r:id="rId14" o:title=""/>
          </v:shape>
          <o:OLEObject Type="Embed" ProgID="Word.Picture.8" ShapeID="_x0000_i1026" DrawAspect="Content" ObjectID="_1753520088" r:id="rId15"/>
        </w:object>
      </w:r>
    </w:p>
    <w:p w14:paraId="0DC3513E" w14:textId="77777777" w:rsidR="00EC2952" w:rsidRPr="00130467" w:rsidRDefault="0032234A" w:rsidP="00EC2952">
      <w:pPr>
        <w:pStyle w:val="TF"/>
      </w:pPr>
      <w:r w:rsidRPr="00130467">
        <w:t>Figure 6.3.4.3.4.2-2: TDD ramping down test power patterns, SCS 60kHz</w:t>
      </w:r>
    </w:p>
    <w:p w14:paraId="19107352" w14:textId="77777777" w:rsidR="00EC2952" w:rsidRPr="00130467" w:rsidRDefault="00EC2952" w:rsidP="00EC2952"/>
    <w:bookmarkStart w:id="19" w:name="_MON_1665212702"/>
    <w:bookmarkEnd w:id="19"/>
    <w:p w14:paraId="2724C252" w14:textId="77777777" w:rsidR="0032234A" w:rsidRPr="00130467" w:rsidRDefault="004A39B0" w:rsidP="00EC2952">
      <w:pPr>
        <w:pStyle w:val="TH"/>
      </w:pPr>
      <w:r w:rsidRPr="00130467">
        <w:rPr>
          <w:snapToGrid w:val="0"/>
        </w:rPr>
        <w:object w:dxaOrig="9825" w:dyaOrig="4680" w14:anchorId="7CFBE698">
          <v:shape id="_x0000_i1027" type="#_x0000_t75" style="width:479.4pt;height:228pt" o:ole="">
            <v:imagedata r:id="rId16" o:title=""/>
          </v:shape>
          <o:OLEObject Type="Embed" ProgID="Word.Picture.8" ShapeID="_x0000_i1027" DrawAspect="Content" ObjectID="_1753520089" r:id="rId17"/>
        </w:object>
      </w:r>
    </w:p>
    <w:p w14:paraId="483F79BD" w14:textId="77777777" w:rsidR="0032234A" w:rsidRPr="00130467" w:rsidRDefault="0032234A">
      <w:pPr>
        <w:pStyle w:val="TF"/>
      </w:pPr>
      <w:r w:rsidRPr="00130467">
        <w:t>Figure 6.3.4.3.4.2-3: Alternating Test Power patterns, SCS 60kHz</w:t>
      </w:r>
    </w:p>
    <w:p w14:paraId="462E191B" w14:textId="77777777" w:rsidR="0032234A" w:rsidRPr="00130467" w:rsidRDefault="0032234A"/>
    <w:p w14:paraId="71860BA7" w14:textId="77777777" w:rsidR="0032234A" w:rsidRPr="00130467" w:rsidRDefault="0032234A">
      <w:r w:rsidRPr="00130467">
        <w:t>1.</w:t>
      </w:r>
      <w:r w:rsidRPr="00130467">
        <w:tab/>
        <w:t>Sub test: ramping up pattern</w:t>
      </w:r>
    </w:p>
    <w:p w14:paraId="3E7A069F" w14:textId="77777777" w:rsidR="00EC09E6" w:rsidRPr="00130467" w:rsidRDefault="00EC09E6">
      <w:pPr>
        <w:pStyle w:val="B20"/>
      </w:pPr>
      <w:r w:rsidRPr="00130467">
        <w:t>1.1</w:t>
      </w:r>
      <w:r w:rsidR="00D55B52" w:rsidRPr="00130467">
        <w:tab/>
      </w:r>
      <w:r w:rsidRPr="00130467">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6A5CCC77" w14:textId="3DB48C01" w:rsidR="0032234A" w:rsidRPr="00130467" w:rsidRDefault="0032234A">
      <w:pPr>
        <w:pStyle w:val="B20"/>
      </w:pPr>
      <w:r w:rsidRPr="00130467">
        <w:t>1.</w:t>
      </w:r>
      <w:r w:rsidR="00EC09E6" w:rsidRPr="00130467">
        <w:t>2</w:t>
      </w:r>
      <w:r w:rsidR="009A48F9" w:rsidRPr="00130467">
        <w:tab/>
      </w:r>
      <w:r w:rsidRPr="00130467">
        <w:rPr>
          <w:rFonts w:eastAsia="Batang"/>
          <w:color w:val="000000"/>
          <w:lang w:eastAsia="ja-JP"/>
        </w:rPr>
        <w:t>Set the UE in the Tx beam peak direction found with a 3D EIRP scan as performed in Annex K.</w:t>
      </w:r>
      <w:r w:rsidR="005B1C39" w:rsidRPr="00130467">
        <w:rPr>
          <w:rFonts w:eastAsia="Batang"/>
          <w:color w:val="000000"/>
          <w:lang w:eastAsia="ja-JP"/>
        </w:rPr>
        <w:t>1.1. Allow at least BEAM_SELECT_WAIT_TIME (</w:t>
      </w:r>
      <w:r w:rsidR="00E64078" w:rsidRPr="00130467">
        <w:rPr>
          <w:rFonts w:eastAsia="Batang"/>
          <w:color w:val="000000"/>
          <w:lang w:eastAsia="ja-JP"/>
        </w:rPr>
        <w:t xml:space="preserve">NOTE </w:t>
      </w:r>
      <w:r w:rsidR="005B1C39" w:rsidRPr="00130467">
        <w:rPr>
          <w:rFonts w:eastAsia="Batang"/>
          <w:color w:val="000000"/>
          <w:lang w:eastAsia="ja-JP"/>
        </w:rPr>
        <w:t>1) for the UE Tx beam selection to complete.</w:t>
      </w:r>
    </w:p>
    <w:p w14:paraId="051CCEBF" w14:textId="77777777" w:rsidR="005B1C39" w:rsidRPr="00130467" w:rsidRDefault="005B1C39" w:rsidP="005B1C39">
      <w:pPr>
        <w:pStyle w:val="B20"/>
      </w:pPr>
      <w:r w:rsidRPr="00130467">
        <w:t>1.</w:t>
      </w:r>
      <w:r w:rsidR="00EC09E6" w:rsidRPr="00130467">
        <w:t>3</w:t>
      </w:r>
      <w:r w:rsidRPr="00130467">
        <w:tab/>
        <w:t xml:space="preserve">Send the appropriate TPC commands in the uplink scheduling information to UE until the UE EIRP measured by the test system is within the Uplink power control window, defined as +MU to +(MU + Uplink power control window size) dB of the target power level </w:t>
      </w:r>
      <w:proofErr w:type="spellStart"/>
      <w:r w:rsidRPr="00130467">
        <w:t>Pmin</w:t>
      </w:r>
      <w:proofErr w:type="spellEnd"/>
      <w:r w:rsidRPr="00130467">
        <w:t>, where:</w:t>
      </w:r>
    </w:p>
    <w:p w14:paraId="3D341CE0" w14:textId="7B83E4F7" w:rsidR="005B1C39" w:rsidRPr="00130467" w:rsidRDefault="005B1C39" w:rsidP="005B1C39">
      <w:pPr>
        <w:pStyle w:val="B20"/>
        <w:rPr>
          <w:lang w:eastAsia="zh-CN"/>
        </w:rPr>
      </w:pPr>
      <w:r w:rsidRPr="00130467">
        <w:rPr>
          <w:lang w:eastAsia="zh-CN"/>
        </w:rPr>
        <w:t>-</w:t>
      </w:r>
      <w:r w:rsidRPr="00130467">
        <w:tab/>
      </w:r>
      <w:proofErr w:type="spellStart"/>
      <w:r w:rsidRPr="00130467">
        <w:t>Pmin</w:t>
      </w:r>
      <w:proofErr w:type="spellEnd"/>
      <w:r w:rsidRPr="00130467">
        <w:rPr>
          <w:rFonts w:cs="Arial"/>
        </w:rPr>
        <w:t xml:space="preserve"> </w:t>
      </w:r>
      <w:r w:rsidRPr="00130467">
        <w:rPr>
          <w:rFonts w:cs="Arial"/>
          <w:lang w:eastAsia="zh-CN"/>
        </w:rPr>
        <w:t xml:space="preserve">is </w:t>
      </w:r>
      <w:r w:rsidRPr="00130467">
        <w:rPr>
          <w:rFonts w:cs="Arial"/>
        </w:rPr>
        <w:t xml:space="preserve">the minimum output power </w:t>
      </w:r>
      <w:r w:rsidRPr="00130467">
        <w:t xml:space="preserve">according to </w:t>
      </w:r>
      <w:r w:rsidR="009457A9" w:rsidRPr="00130467">
        <w:rPr>
          <w:lang w:eastAsia="zh-CN"/>
        </w:rPr>
        <w:t xml:space="preserve">subclause </w:t>
      </w:r>
      <w:r w:rsidRPr="00130467">
        <w:t>6.3.1.3</w:t>
      </w:r>
      <w:r w:rsidRPr="00130467">
        <w:rPr>
          <w:lang w:eastAsia="zh-CN"/>
        </w:rPr>
        <w:t>.</w:t>
      </w:r>
    </w:p>
    <w:p w14:paraId="13448CA7" w14:textId="77777777" w:rsidR="005B1C39" w:rsidRPr="00130467" w:rsidRDefault="005B1C39" w:rsidP="005B1C39">
      <w:pPr>
        <w:pStyle w:val="B20"/>
        <w:rPr>
          <w:lang w:eastAsia="zh-CN"/>
        </w:rPr>
      </w:pPr>
      <w:r w:rsidRPr="00130467">
        <w:rPr>
          <w:lang w:eastAsia="zh-CN"/>
        </w:rPr>
        <w:t>-</w:t>
      </w:r>
      <w:r w:rsidRPr="00130467">
        <w:tab/>
      </w:r>
      <w:r w:rsidRPr="00130467">
        <w:rPr>
          <w:lang w:eastAsia="zh-CN"/>
        </w:rPr>
        <w:t>MU is the test system uplink power measurement uncertainty and is specified in Table F.1.2-1 for the carrier frequency f and the channel bandwidth BW.</w:t>
      </w:r>
    </w:p>
    <w:p w14:paraId="47D49CE3" w14:textId="1D7D1143" w:rsidR="005B1C39" w:rsidRPr="00130467" w:rsidRDefault="005B1C39" w:rsidP="005B1C39">
      <w:pPr>
        <w:pStyle w:val="B20"/>
        <w:rPr>
          <w:lang w:eastAsia="zh-CN"/>
        </w:rPr>
      </w:pPr>
      <w:r w:rsidRPr="00130467">
        <w:rPr>
          <w:lang w:eastAsia="zh-CN"/>
        </w:rPr>
        <w:t>-</w:t>
      </w:r>
      <w:r w:rsidRPr="00130467">
        <w:rPr>
          <w:lang w:eastAsia="zh-CN"/>
        </w:rPr>
        <w:tab/>
        <w:t>Uplink power control window size = 1dB (UE power step size) + 5dB (UE power step tolerance)</w:t>
      </w:r>
      <w:r w:rsidR="00B12CB8" w:rsidRPr="00130467">
        <w:rPr>
          <w:lang w:eastAsia="zh-CN"/>
        </w:rPr>
        <w:t xml:space="preserve">  + (Test system relative power measurement uncertainty)</w:t>
      </w:r>
      <w:r w:rsidRPr="00130467">
        <w:rPr>
          <w:lang w:eastAsia="zh-CN"/>
        </w:rPr>
        <w:t xml:space="preserve">, where, the UE power step tolerance is specified in TS 38.101-2 [3], </w:t>
      </w:r>
      <w:r w:rsidR="009457A9" w:rsidRPr="00130467">
        <w:t>Table 6.3.4.3-</w:t>
      </w:r>
      <w:r w:rsidR="009457A9" w:rsidRPr="00130467">
        <w:rPr>
          <w:lang w:eastAsia="zh-CN"/>
        </w:rPr>
        <w:t>1</w:t>
      </w:r>
      <w:r w:rsidRPr="00130467">
        <w:rPr>
          <w:lang w:eastAsia="zh-CN"/>
        </w:rPr>
        <w:t xml:space="preserve"> and is 5dB for 1dB power step size</w:t>
      </w:r>
      <w:r w:rsidR="00B12CB8" w:rsidRPr="00130467">
        <w:rPr>
          <w:lang w:eastAsia="zh-CN"/>
        </w:rPr>
        <w:t>, and the Test system relative power measurement uncertainty is specified in Table F.1.2-1.</w:t>
      </w:r>
    </w:p>
    <w:p w14:paraId="42938F79" w14:textId="77777777" w:rsidR="00EC09E6" w:rsidRPr="00130467" w:rsidRDefault="00EC09E6" w:rsidP="00EC09E6">
      <w:pPr>
        <w:pStyle w:val="B20"/>
        <w:ind w:hanging="283"/>
      </w:pPr>
      <w:r w:rsidRPr="00130467">
        <w:tab/>
        <w:t>Allow at least BEAM_SELECT_WAIT_TIME (NOTE 1) for the UE Tx beam selection to complete.</w:t>
      </w:r>
    </w:p>
    <w:p w14:paraId="31F3FB16" w14:textId="77777777" w:rsidR="00EC09E6" w:rsidRPr="00130467" w:rsidRDefault="00EC09E6">
      <w:pPr>
        <w:pStyle w:val="B20"/>
      </w:pPr>
      <w:r w:rsidRPr="00130467">
        <w:t>1.4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7F44492" w14:textId="7E4A84F3" w:rsidR="0032234A" w:rsidRPr="00130467" w:rsidRDefault="0032234A">
      <w:pPr>
        <w:pStyle w:val="B20"/>
      </w:pPr>
      <w:r w:rsidRPr="00130467">
        <w:t>1.</w:t>
      </w:r>
      <w:r w:rsidR="005B1C39" w:rsidRPr="00130467">
        <w:t>5</w:t>
      </w:r>
      <w:r w:rsidRPr="00130467">
        <w:tab/>
        <w:t xml:space="preserve">Schedule the UE's PUSCH data transmission as described in Figure 6.3.4.3.4.2-1 (TDD) pattern A: Uplink RB allocation as defined in </w:t>
      </w:r>
      <w:r w:rsidR="009457A9" w:rsidRPr="00130467">
        <w:t>T</w:t>
      </w:r>
      <w:r w:rsidRPr="00130467">
        <w:t>able 6.3.4.3.5-1. On the PDCCH format 0_1 for the scheduling of the PUSCH the SS will transmit +1dB TPC commands over a sequence of 75 (</w:t>
      </w:r>
      <w:r w:rsidR="009457A9" w:rsidRPr="00130467">
        <w:rPr>
          <w:lang w:eastAsia="zh-CN"/>
        </w:rPr>
        <w:t>NOTE 2</w:t>
      </w:r>
      <w:r w:rsidRPr="00130467">
        <w:t xml:space="preserve">) active uplink </w:t>
      </w:r>
      <w:r w:rsidR="005B1C39" w:rsidRPr="00130467">
        <w:t>sub-frames</w:t>
      </w:r>
      <w:r w:rsidR="00B12CB8" w:rsidRPr="00130467">
        <w:t xml:space="preserve"> </w:t>
      </w:r>
      <w:r w:rsidRPr="00130467">
        <w:t>to ensure that the UE reaches maximum power threshold. Note that the measurement need not be done continuously, provided that interruptions are whole numbers of frames, and TPC commands of 0dB are sent during the interruption.</w:t>
      </w:r>
    </w:p>
    <w:p w14:paraId="70F77D1D" w14:textId="77777777" w:rsidR="0032234A" w:rsidRPr="00130467" w:rsidRDefault="0032234A">
      <w:pPr>
        <w:pStyle w:val="B20"/>
      </w:pPr>
      <w:r w:rsidRPr="00130467">
        <w:t>1.</w:t>
      </w:r>
      <w:r w:rsidR="008174F7" w:rsidRPr="00130467">
        <w:t>6</w:t>
      </w:r>
      <w:r w:rsidR="008174F7" w:rsidRPr="00130467">
        <w:tab/>
      </w:r>
      <w:r w:rsidRPr="00130467">
        <w:t>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8174F7" w:rsidRPr="00130467">
        <w:rPr>
          <w:color w:val="000000"/>
        </w:rPr>
        <w:t>.1.3</w:t>
      </w:r>
      <w:r w:rsidRPr="00130467">
        <w:t xml:space="preserve">. EIRP is calculated considering both polarizations, theta and phi. Measurement of the power is not required in </w:t>
      </w:r>
      <w:r w:rsidR="008174F7" w:rsidRPr="00130467">
        <w:t>sub-frame</w:t>
      </w:r>
      <w:r w:rsidRPr="00130467">
        <w:t xml:space="preserve"> after the mean power has exceeded the </w:t>
      </w:r>
      <w:r w:rsidRPr="00130467">
        <w:lastRenderedPageBreak/>
        <w:t xml:space="preserve">maximum power threshold. </w:t>
      </w:r>
      <w:r w:rsidRPr="00130467">
        <w:rPr>
          <w:lang w:eastAsia="de-DE"/>
        </w:rPr>
        <w:t xml:space="preserve">For power transients between </w:t>
      </w:r>
      <w:r w:rsidR="008174F7" w:rsidRPr="00130467">
        <w:rPr>
          <w:lang w:eastAsia="de-DE"/>
        </w:rPr>
        <w:t>sub-frames</w:t>
      </w:r>
      <w:r w:rsidRPr="00130467">
        <w:rPr>
          <w:lang w:eastAsia="de-DE"/>
        </w:rPr>
        <w:t xml:space="preserve">, transient periods of 40us between </w:t>
      </w:r>
      <w:r w:rsidR="008174F7" w:rsidRPr="00130467">
        <w:rPr>
          <w:lang w:eastAsia="de-DE"/>
        </w:rPr>
        <w:t>sub-frames</w:t>
      </w:r>
      <w:r w:rsidRPr="00130467">
        <w:rPr>
          <w:lang w:eastAsia="de-DE"/>
        </w:rPr>
        <w:t xml:space="preserve"> are excluded. For ON/OFF or OFF/ON transients, transient periods of 20 us at the beginning of the </w:t>
      </w:r>
      <w:r w:rsidR="008174F7" w:rsidRPr="00130467">
        <w:rPr>
          <w:lang w:eastAsia="de-DE"/>
        </w:rPr>
        <w:t>sub-frames</w:t>
      </w:r>
      <w:r w:rsidRPr="00130467">
        <w:rPr>
          <w:lang w:eastAsia="de-DE"/>
        </w:rPr>
        <w:t xml:space="preserve"> are excluded.</w:t>
      </w:r>
    </w:p>
    <w:p w14:paraId="6187A6E9" w14:textId="77777777" w:rsidR="009A48F9" w:rsidRPr="00130467" w:rsidRDefault="0032234A" w:rsidP="009A48F9">
      <w:pPr>
        <w:pStyle w:val="B20"/>
        <w:rPr>
          <w:lang w:eastAsia="de-DE"/>
        </w:rPr>
      </w:pPr>
      <w:r w:rsidRPr="00130467">
        <w:rPr>
          <w:lang w:eastAsia="de-DE"/>
        </w:rPr>
        <w:t>1.</w:t>
      </w:r>
      <w:r w:rsidR="008174F7" w:rsidRPr="00130467">
        <w:rPr>
          <w:lang w:eastAsia="de-DE"/>
        </w:rPr>
        <w:t>7</w:t>
      </w:r>
      <w:r w:rsidRPr="00130467">
        <w:rPr>
          <w:lang w:eastAsia="de-DE"/>
        </w:rPr>
        <w:tab/>
      </w:r>
      <w:r w:rsidRPr="00130467">
        <w:t>Repeat the subtest different pattern B, C to move the RB allocation change at different points in the pattern as described in Table 6.3.4.3.5-1 to force different UE power steps at various points in the power range</w:t>
      </w:r>
      <w:r w:rsidRPr="00130467">
        <w:rPr>
          <w:lang w:eastAsia="de-DE"/>
        </w:rPr>
        <w:t>.</w:t>
      </w:r>
    </w:p>
    <w:p w14:paraId="2C1B2FB5" w14:textId="77777777" w:rsidR="008174F7" w:rsidRPr="00130467" w:rsidRDefault="009A48F9" w:rsidP="009A48F9">
      <w:pPr>
        <w:pStyle w:val="B20"/>
      </w:pPr>
      <w:r w:rsidRPr="00130467">
        <w:t>1.8</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2A01FE49" w14:textId="77777777" w:rsidR="0032234A" w:rsidRPr="00130467" w:rsidRDefault="0032234A">
      <w:r w:rsidRPr="00130467">
        <w:t>2.</w:t>
      </w:r>
      <w:r w:rsidRPr="00130467">
        <w:tab/>
        <w:t>Sub test: ramping down pattern</w:t>
      </w:r>
    </w:p>
    <w:p w14:paraId="2984ED98" w14:textId="77777777" w:rsidR="00EC09E6" w:rsidRPr="00130467" w:rsidRDefault="00EC09E6" w:rsidP="009A48F9">
      <w:pPr>
        <w:pStyle w:val="B20"/>
      </w:pPr>
      <w:r w:rsidRPr="00130467">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6B9BA719" w14:textId="4A3888F9" w:rsidR="009A48F9" w:rsidRPr="00130467" w:rsidRDefault="009A48F9" w:rsidP="009A48F9">
      <w:pPr>
        <w:pStyle w:val="B20"/>
      </w:pPr>
      <w:r w:rsidRPr="00130467">
        <w:t>2.</w:t>
      </w:r>
      <w:r w:rsidR="00EC09E6"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4D6663D7" w14:textId="77777777" w:rsidR="008174F7" w:rsidRPr="00130467" w:rsidRDefault="008174F7" w:rsidP="008174F7">
      <w:pPr>
        <w:pStyle w:val="B20"/>
      </w:pPr>
      <w:r w:rsidRPr="00130467">
        <w:t>2.</w:t>
      </w:r>
      <w:r w:rsidR="00EC09E6"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P</w:t>
      </w:r>
      <w:r w:rsidRPr="00130467">
        <w:rPr>
          <w:vertAlign w:val="subscript"/>
        </w:rPr>
        <w:t>UMAX</w:t>
      </w:r>
      <w:r w:rsidRPr="00130467">
        <w:t>, where:</w:t>
      </w:r>
    </w:p>
    <w:p w14:paraId="6C110F63" w14:textId="769CAAD8" w:rsidR="008174F7" w:rsidRPr="00130467" w:rsidRDefault="008174F7" w:rsidP="008174F7">
      <w:pPr>
        <w:pStyle w:val="B20"/>
      </w:pPr>
      <w:r w:rsidRPr="00130467">
        <w:t>-</w:t>
      </w:r>
      <w:r w:rsidRPr="00130467">
        <w:tab/>
        <w:t>P</w:t>
      </w:r>
      <w:r w:rsidRPr="00130467">
        <w:rPr>
          <w:vertAlign w:val="subscript"/>
        </w:rPr>
        <w:t>UMAX</w:t>
      </w:r>
      <w:r w:rsidRPr="00130467">
        <w:t xml:space="preserve"> is the maximum output power according to </w:t>
      </w:r>
      <w:r w:rsidR="009457A9" w:rsidRPr="00130467">
        <w:rPr>
          <w:lang w:eastAsia="zh-CN"/>
        </w:rPr>
        <w:t>subclause</w:t>
      </w:r>
      <w:r w:rsidRPr="00130467">
        <w:t xml:space="preserve"> 6.2.1.1.3.</w:t>
      </w:r>
    </w:p>
    <w:p w14:paraId="65883276" w14:textId="77777777" w:rsidR="008174F7" w:rsidRPr="00130467" w:rsidRDefault="008174F7" w:rsidP="008174F7">
      <w:pPr>
        <w:pStyle w:val="B20"/>
      </w:pPr>
      <w:r w:rsidRPr="00130467">
        <w:t>-</w:t>
      </w:r>
      <w:r w:rsidRPr="00130467">
        <w:tab/>
        <w:t>MU is the test system uplink power measurement uncertainty and is specified in Table F.1.2-1 for the carrier frequency f and the channel bandwidth BW.</w:t>
      </w:r>
    </w:p>
    <w:p w14:paraId="3504CF7B" w14:textId="5500B28E" w:rsidR="008174F7" w:rsidRPr="00130467" w:rsidRDefault="008174F7" w:rsidP="008174F7">
      <w:pPr>
        <w:pStyle w:val="B20"/>
      </w:pPr>
      <w:r w:rsidRPr="00130467">
        <w:t>-</w:t>
      </w:r>
      <w:r w:rsidRPr="00130467">
        <w:tab/>
        <w:t xml:space="preserve">Uplink power control window size = 1dB (UE power step size) + 1dB (UE power step tolerance) </w:t>
      </w:r>
      <w:r w:rsidR="00B12CB8" w:rsidRPr="00130467">
        <w:t>+ (Test system relative power measurement uncertainty)</w:t>
      </w:r>
      <w:r w:rsidRPr="00130467">
        <w:t>, where, the UE power step tolerance is specified in TS 38.101-2 [3], Table 6.3.4.3-2 and is 1dB for 1dB power step size</w:t>
      </w:r>
      <w:r w:rsidR="00B12CB8" w:rsidRPr="00130467">
        <w:rPr>
          <w:lang w:eastAsia="zh-CN"/>
        </w:rPr>
        <w:t>, and the Test system relative power measurement uncertainty is specified in Table F.1.2-1</w:t>
      </w:r>
      <w:r w:rsidRPr="00130467">
        <w:t>.</w:t>
      </w:r>
    </w:p>
    <w:p w14:paraId="149869C5" w14:textId="77777777" w:rsidR="00EC09E6" w:rsidRPr="00130467" w:rsidRDefault="00EC09E6" w:rsidP="00EC09E6">
      <w:pPr>
        <w:pStyle w:val="B20"/>
      </w:pPr>
      <w:r w:rsidRPr="00130467">
        <w:tab/>
        <w:t>Allow at least BEAM_SELECT_WAIT_TIME (NOTE 1) for the UE Tx beam selection to complete.</w:t>
      </w:r>
    </w:p>
    <w:p w14:paraId="361E5401" w14:textId="77777777" w:rsidR="00EC09E6" w:rsidRPr="00130467" w:rsidRDefault="00EC09E6" w:rsidP="008174F7">
      <w:pPr>
        <w:pStyle w:val="B20"/>
      </w:pPr>
      <w:r w:rsidRPr="00130467">
        <w:t>2.4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44896EFF" w14:textId="2810719F" w:rsidR="0032234A" w:rsidRPr="00130467" w:rsidRDefault="0032234A" w:rsidP="008174F7">
      <w:pPr>
        <w:pStyle w:val="B20"/>
      </w:pPr>
      <w:r w:rsidRPr="00130467">
        <w:t>2.</w:t>
      </w:r>
      <w:r w:rsidR="009A48F9" w:rsidRPr="00130467">
        <w:t>5</w:t>
      </w:r>
      <w:r w:rsidRPr="00130467">
        <w:t xml:space="preserve">. Schedule the UE's PUSCH data transmission as described in Figure 6.3.4.3.4.2-2 (TDD) pattern A: Uplink RB allocation as defined in </w:t>
      </w:r>
      <w:r w:rsidR="009457A9" w:rsidRPr="00130467">
        <w:t>T</w:t>
      </w:r>
      <w:r w:rsidRPr="00130467">
        <w:t>able 6.3.4.3.5-</w:t>
      </w:r>
      <w:r w:rsidR="009457A9" w:rsidRPr="00130467">
        <w:t>2</w:t>
      </w:r>
      <w:r w:rsidRPr="00130467">
        <w:t>. On the PDCCH format 0_1 for the scheduling of the PUSCH the SS will transmit -1dB TPC commands over a sequence of 75 (</w:t>
      </w:r>
      <w:r w:rsidR="009457A9" w:rsidRPr="00130467">
        <w:rPr>
          <w:lang w:eastAsia="zh-CN"/>
        </w:rPr>
        <w:t>NOTE 2</w:t>
      </w:r>
      <w:r w:rsidRPr="00130467">
        <w:t xml:space="preserve">) active uplink </w:t>
      </w:r>
      <w:r w:rsidR="00584C6C" w:rsidRPr="00130467">
        <w:t>sub-frames</w:t>
      </w:r>
      <w:r w:rsidRPr="00130467">
        <w:t xml:space="preserve"> to ensure that the UE reaches minimum power threshold. Note that the measurement need not be done continuously, provided that interruptions are whole numbers of frames, and TPC commands of 0dB are sent during the interruption.</w:t>
      </w:r>
    </w:p>
    <w:p w14:paraId="67741529" w14:textId="77777777" w:rsidR="0032234A" w:rsidRPr="00130467" w:rsidRDefault="0032234A">
      <w:pPr>
        <w:pStyle w:val="B20"/>
        <w:rPr>
          <w:lang w:eastAsia="de-DE"/>
        </w:rPr>
      </w:pPr>
      <w:r w:rsidRPr="00130467">
        <w:t>2.</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584C6C" w:rsidRPr="00130467">
        <w:rPr>
          <w:color w:val="000000"/>
        </w:rPr>
        <w:t>.1.3</w:t>
      </w:r>
      <w:r w:rsidRPr="00130467">
        <w:t xml:space="preserve">. EIRP is calculated considering both polarizations, theta and phi. Measurement of the power is not required in </w:t>
      </w:r>
      <w:r w:rsidR="00584C6C" w:rsidRPr="00130467">
        <w:t>sub-frame</w:t>
      </w:r>
      <w:r w:rsidRPr="00130467">
        <w:t xml:space="preserve"> after the mean power has exceeded the maximum power threshold. </w:t>
      </w:r>
      <w:r w:rsidRPr="00130467">
        <w:rPr>
          <w:lang w:eastAsia="de-DE"/>
        </w:rPr>
        <w:t xml:space="preserve">For power transients between </w:t>
      </w:r>
      <w:r w:rsidR="00584C6C" w:rsidRPr="00130467">
        <w:t>sub-frame</w:t>
      </w:r>
      <w:r w:rsidRPr="00130467">
        <w:rPr>
          <w:lang w:eastAsia="de-DE"/>
        </w:rPr>
        <w:t xml:space="preserve">, transient periods of 40us between </w:t>
      </w:r>
      <w:r w:rsidR="00584C6C" w:rsidRPr="00130467">
        <w:t>sub-frame</w:t>
      </w:r>
      <w:r w:rsidRPr="00130467">
        <w:rPr>
          <w:lang w:eastAsia="de-DE"/>
        </w:rPr>
        <w:t xml:space="preserve"> are excluded. For ON/OFF or OFF/ON transients, transient periods of 20 us at the beginning of the </w:t>
      </w:r>
      <w:r w:rsidR="00584C6C" w:rsidRPr="00130467">
        <w:t>sub-frame</w:t>
      </w:r>
      <w:r w:rsidRPr="00130467">
        <w:rPr>
          <w:lang w:eastAsia="de-DE"/>
        </w:rPr>
        <w:t xml:space="preserve"> are excluded.</w:t>
      </w:r>
    </w:p>
    <w:p w14:paraId="6B5CAEA4" w14:textId="19E39BF5" w:rsidR="009A48F9" w:rsidRPr="00130467" w:rsidRDefault="0032234A" w:rsidP="009A48F9">
      <w:pPr>
        <w:pStyle w:val="B20"/>
        <w:rPr>
          <w:lang w:eastAsia="de-DE"/>
        </w:rPr>
      </w:pPr>
      <w:r w:rsidRPr="00130467">
        <w:t>2.</w:t>
      </w:r>
      <w:r w:rsidR="009A48F9" w:rsidRPr="00130467">
        <w:t>7</w:t>
      </w:r>
      <w:r w:rsidRPr="00130467">
        <w:t xml:space="preserve">. Repeat the subtest different pattern B, C to move the RB allocation change at different points in the pattern as </w:t>
      </w:r>
      <w:r w:rsidRPr="00130467">
        <w:rPr>
          <w:lang w:eastAsia="de-DE"/>
        </w:rPr>
        <w:t xml:space="preserve">described in Table </w:t>
      </w:r>
      <w:r w:rsidRPr="00130467">
        <w:t xml:space="preserve">6.3.4.3.5-2 </w:t>
      </w:r>
      <w:r w:rsidRPr="00130467">
        <w:rPr>
          <w:lang w:eastAsia="de-DE"/>
        </w:rPr>
        <w:t>to force</w:t>
      </w:r>
      <w:r w:rsidRPr="00130467">
        <w:t xml:space="preserve"> different UE power steps at various points in the power range</w:t>
      </w:r>
      <w:r w:rsidRPr="00130467">
        <w:rPr>
          <w:lang w:eastAsia="de-DE"/>
        </w:rPr>
        <w:t>.</w:t>
      </w:r>
    </w:p>
    <w:p w14:paraId="5DA4C73B" w14:textId="77777777" w:rsidR="0032234A" w:rsidRPr="00130467" w:rsidRDefault="009A48F9" w:rsidP="009A48F9">
      <w:pPr>
        <w:pStyle w:val="B20"/>
      </w:pPr>
      <w:r w:rsidRPr="00130467">
        <w:t xml:space="preserve">2.8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57C13CE" w14:textId="77777777" w:rsidR="0032234A" w:rsidRPr="00130467" w:rsidRDefault="0032234A">
      <w:r w:rsidRPr="00130467">
        <w:t>3.</w:t>
      </w:r>
      <w:r w:rsidRPr="00130467">
        <w:tab/>
        <w:t>Sub test: alternating pattern</w:t>
      </w:r>
    </w:p>
    <w:p w14:paraId="5410727E" w14:textId="4BE2CC83" w:rsidR="00C87715" w:rsidRPr="00130467" w:rsidRDefault="00C87715" w:rsidP="009A48F9">
      <w:pPr>
        <w:pStyle w:val="B20"/>
      </w:pPr>
      <w:r w:rsidRPr="0013046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130467">
        <w:lastRenderedPageBreak/>
        <w:t xml:space="preserve">allocation is defined as the smaller uplink RB allocation value specified in </w:t>
      </w:r>
      <w:r w:rsidR="009457A9" w:rsidRPr="00130467">
        <w:t>T</w:t>
      </w:r>
      <w:r w:rsidRPr="00130467">
        <w:t>able 6.3.4.3.4.1-1. The power level and RB allocation are reset for each sub-test.</w:t>
      </w:r>
    </w:p>
    <w:p w14:paraId="16052F82" w14:textId="75EB8E9F" w:rsidR="009A48F9" w:rsidRPr="00130467" w:rsidRDefault="009A48F9" w:rsidP="009A48F9">
      <w:pPr>
        <w:pStyle w:val="B20"/>
      </w:pPr>
      <w:r w:rsidRPr="00130467">
        <w:t>3.</w:t>
      </w:r>
      <w:r w:rsidR="00C87715"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5FFC38A2" w14:textId="77777777" w:rsidR="00584C6C" w:rsidRPr="00130467" w:rsidRDefault="00584C6C" w:rsidP="00584C6C">
      <w:pPr>
        <w:pStyle w:val="B20"/>
      </w:pPr>
      <w:r w:rsidRPr="00130467">
        <w:t>3.</w:t>
      </w:r>
      <w:r w:rsidR="00C87715"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6A1597B5" w14:textId="77777777" w:rsidR="00584C6C" w:rsidRPr="00130467" w:rsidRDefault="00584C6C" w:rsidP="00584C6C">
      <w:pPr>
        <w:pStyle w:val="B20"/>
      </w:pPr>
      <w:r w:rsidRPr="00130467">
        <w:t>-</w:t>
      </w:r>
      <w:r w:rsidRPr="00130467">
        <w:tab/>
        <w:t>MU is the test system uplink power measurement uncertainty and is specified in Table F.1.2-1 for the carrier frequency f and the channel bandwidth BW.</w:t>
      </w:r>
    </w:p>
    <w:p w14:paraId="5969FA6E" w14:textId="4A81E922" w:rsidR="0032234A" w:rsidRPr="00130467" w:rsidRDefault="00584C6C" w:rsidP="00584C6C">
      <w:pPr>
        <w:pStyle w:val="B20"/>
      </w:pPr>
      <w:r w:rsidRPr="00130467">
        <w:t>-</w:t>
      </w:r>
      <w:r w:rsidRPr="00130467">
        <w:tab/>
        <w:t xml:space="preserve">Uplink power control window size </w:t>
      </w:r>
      <w:r w:rsidR="00B12CB8" w:rsidRPr="00130467">
        <w:t>is same as defined in step 1.3.</w:t>
      </w:r>
    </w:p>
    <w:p w14:paraId="51B93B95" w14:textId="77777777" w:rsidR="00C87715" w:rsidRPr="00130467" w:rsidRDefault="00C87715" w:rsidP="00C87715">
      <w:pPr>
        <w:pStyle w:val="B20"/>
      </w:pPr>
      <w:r w:rsidRPr="00130467">
        <w:tab/>
        <w:t>Allow at least BEAM_SELECT_WAIT_TIME (NOTE 1) for the UE Tx beam selection to complete.</w:t>
      </w:r>
    </w:p>
    <w:p w14:paraId="4A2F9301" w14:textId="77777777" w:rsidR="00C87715" w:rsidRPr="00130467" w:rsidRDefault="00C87715">
      <w:pPr>
        <w:pStyle w:val="B20"/>
      </w:pPr>
      <w:r w:rsidRPr="00130467">
        <w:t>3.4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1E2758F8" w14:textId="56CC9481" w:rsidR="0032234A" w:rsidRPr="00130467" w:rsidRDefault="0032234A">
      <w:pPr>
        <w:pStyle w:val="B20"/>
      </w:pPr>
      <w:r w:rsidRPr="00130467">
        <w:t>3.</w:t>
      </w:r>
      <w:r w:rsidR="009A48F9" w:rsidRPr="00130467">
        <w:t>5</w:t>
      </w:r>
      <w:r w:rsidRPr="00130467">
        <w:t xml:space="preserve">. Schedule the UE's PUSCH data transmission as described in Figure 6.3.5.2.4.2-3 for 5 frames with an uplink RB allocation alternating pattern as defined in </w:t>
      </w:r>
      <w:r w:rsidR="009457A9" w:rsidRPr="00130467">
        <w:t>T</w:t>
      </w:r>
      <w:r w:rsidRPr="00130467">
        <w:t>able 6.3.4.3.5-3 while transmitting 0dB TPC command for PUSCH via the PDCCH.</w:t>
      </w:r>
    </w:p>
    <w:p w14:paraId="668CE022" w14:textId="77777777" w:rsidR="0032234A" w:rsidRPr="00130467" w:rsidRDefault="0032234A">
      <w:pPr>
        <w:pStyle w:val="B20"/>
      </w:pPr>
      <w:r w:rsidRPr="00130467">
        <w:t>3.</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35693A" w:rsidRPr="00130467">
        <w:rPr>
          <w:color w:val="000000"/>
        </w:rPr>
        <w:t>.1.3</w:t>
      </w:r>
      <w:r w:rsidRPr="00130467">
        <w:t xml:space="preserve">. EIRP is calculated considering both polarizations, theta and phi. Measurement of the power is not required in </w:t>
      </w:r>
      <w:r w:rsidR="0035693A" w:rsidRPr="00130467">
        <w:t>sub-frame</w:t>
      </w:r>
      <w:r w:rsidRPr="00130467">
        <w:t xml:space="preserve"> after the mean power has exceeded the maximum power threshold. </w:t>
      </w:r>
      <w:r w:rsidRPr="00130467">
        <w:rPr>
          <w:lang w:eastAsia="de-DE"/>
        </w:rPr>
        <w:t xml:space="preserve">For power transients between </w:t>
      </w:r>
      <w:r w:rsidR="0035693A" w:rsidRPr="00130467">
        <w:t>sub-frames</w:t>
      </w:r>
      <w:r w:rsidRPr="00130467">
        <w:rPr>
          <w:lang w:eastAsia="de-DE"/>
        </w:rPr>
        <w:t xml:space="preserve">, transient periods of 40us between </w:t>
      </w:r>
      <w:r w:rsidR="0035693A" w:rsidRPr="00130467">
        <w:t>sub-frames</w:t>
      </w:r>
      <w:r w:rsidRPr="00130467">
        <w:rPr>
          <w:lang w:eastAsia="de-DE"/>
        </w:rPr>
        <w:t xml:space="preserve"> are excluded. For ON/OFF or OFF/ON transients, transient periods of 20 us at the beginning of the </w:t>
      </w:r>
      <w:r w:rsidR="0035693A" w:rsidRPr="00130467">
        <w:t>sub-frame</w:t>
      </w:r>
      <w:r w:rsidRPr="00130467">
        <w:rPr>
          <w:lang w:eastAsia="de-DE"/>
        </w:rPr>
        <w:t xml:space="preserve"> are excluded.</w:t>
      </w:r>
    </w:p>
    <w:p w14:paraId="457F617A" w14:textId="77777777" w:rsidR="0032234A" w:rsidRPr="00130467" w:rsidRDefault="0032234A">
      <w:pPr>
        <w:pStyle w:val="B20"/>
      </w:pPr>
      <w:r w:rsidRPr="00130467">
        <w:t>3.</w:t>
      </w:r>
      <w:r w:rsidR="009A48F9" w:rsidRPr="00130467">
        <w:t>7</w:t>
      </w:r>
      <w:r w:rsidRPr="00130467">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42CB5917" w14:textId="3ED34F06" w:rsidR="00D6058A" w:rsidRPr="00130467" w:rsidRDefault="0032234A">
      <w:pPr>
        <w:pStyle w:val="NO"/>
      </w:pPr>
      <w:r w:rsidRPr="00130467">
        <w:t>NOTE 1:</w:t>
      </w:r>
      <w:r w:rsidRPr="00130467">
        <w:tab/>
      </w:r>
      <w:r w:rsidR="00D03A85" w:rsidRPr="00130467">
        <w:t>The BEAM_SELECT_WAIT_TIME default value is defined in Annex K</w:t>
      </w:r>
      <w:r w:rsidR="00D6058A" w:rsidRPr="00130467">
        <w:t>.</w:t>
      </w:r>
    </w:p>
    <w:p w14:paraId="0E25A40C" w14:textId="016A0DAE" w:rsidR="0032234A" w:rsidRPr="00130467" w:rsidRDefault="00D6058A">
      <w:pPr>
        <w:pStyle w:val="NO"/>
      </w:pPr>
      <w:r w:rsidRPr="00130467">
        <w:t>NOTE 2:</w:t>
      </w:r>
      <w:r w:rsidRPr="00130467">
        <w:tab/>
      </w:r>
      <w:r w:rsidR="0032234A" w:rsidRPr="00130467">
        <w:t xml:space="preserve">These numbers of TPC commands are given as examples. The actual number of TPC commands transmitted in these steps shall be enough to ensure that the UE reaches the relevant maximum or minimum power threshold in each step, as shown in </w:t>
      </w:r>
      <w:r w:rsidR="009457A9" w:rsidRPr="00130467">
        <w:t>F</w:t>
      </w:r>
      <w:r w:rsidR="0032234A" w:rsidRPr="00130467">
        <w:t>igure 6.3.4.3.4.2-1 thr</w:t>
      </w:r>
      <w:r w:rsidR="009457A9" w:rsidRPr="00130467">
        <w:t>o</w:t>
      </w:r>
      <w:r w:rsidR="0032234A" w:rsidRPr="00130467">
        <w:t>u</w:t>
      </w:r>
      <w:r w:rsidR="009457A9" w:rsidRPr="00130467">
        <w:t>gh</w:t>
      </w:r>
      <w:r w:rsidR="0032234A" w:rsidRPr="00130467">
        <w:t xml:space="preserve"> 6.3.4.3.4.2-3.</w:t>
      </w:r>
    </w:p>
    <w:p w14:paraId="551307EC" w14:textId="77777777" w:rsidR="0032234A" w:rsidRPr="00130467" w:rsidRDefault="0032234A">
      <w:pPr>
        <w:pStyle w:val="H6"/>
      </w:pPr>
      <w:r w:rsidRPr="00130467">
        <w:t>6.3.4.3.4.3</w:t>
      </w:r>
      <w:r w:rsidRPr="00130467">
        <w:tab/>
        <w:t>Message contents</w:t>
      </w:r>
    </w:p>
    <w:p w14:paraId="5623BEFA" w14:textId="1BAE2EEF" w:rsidR="0032234A" w:rsidRPr="00130467" w:rsidRDefault="0032234A">
      <w:r w:rsidRPr="00130467">
        <w:t>Message contents are according to TS 38.508-1 [10] subclause 4.6</w:t>
      </w:r>
      <w:r w:rsidR="00FD740D" w:rsidRPr="00130467">
        <w:rPr>
          <w:lang w:eastAsia="zh-CN"/>
        </w:rPr>
        <w:t xml:space="preserve"> </w:t>
      </w:r>
      <w:r w:rsidR="00FD740D" w:rsidRPr="00130467">
        <w:t>with TRANSFORM_PRECODER_ENABLED condition in Table 4.6.3-118 PUSCH-Config</w:t>
      </w:r>
      <w:r w:rsidRPr="00130467">
        <w:t>.</w:t>
      </w:r>
    </w:p>
    <w:p w14:paraId="34625948" w14:textId="77777777" w:rsidR="0032234A" w:rsidRPr="00130467" w:rsidRDefault="0032234A">
      <w:pPr>
        <w:pStyle w:val="H6"/>
      </w:pPr>
      <w:r w:rsidRPr="00130467">
        <w:t>6.3.4.3.5</w:t>
      </w:r>
      <w:r w:rsidRPr="00130467">
        <w:tab/>
        <w:t>Test requirement</w:t>
      </w:r>
    </w:p>
    <w:p w14:paraId="3C07FE8A" w14:textId="1FBF0A0E" w:rsidR="0035693A" w:rsidRPr="00130467" w:rsidRDefault="0032234A" w:rsidP="0035693A">
      <w:r w:rsidRPr="00130467">
        <w:t>Each UE power step measured in the test procedure 6.3.4.3.4.2 should satisfy the test requirements specified in Table 6.3.4.3.5-1 thr</w:t>
      </w:r>
      <w:r w:rsidR="009457A9" w:rsidRPr="00130467">
        <w:t>o</w:t>
      </w:r>
      <w:r w:rsidRPr="00130467">
        <w:t>u</w:t>
      </w:r>
      <w:r w:rsidR="009457A9" w:rsidRPr="00130467">
        <w:t>gh</w:t>
      </w:r>
      <w:r w:rsidRPr="00130467">
        <w:t xml:space="preserve"> 6.3.4.3.5-</w:t>
      </w:r>
      <w:r w:rsidR="0035693A" w:rsidRPr="00130467">
        <w:t>3</w:t>
      </w:r>
      <w:r w:rsidRPr="00130467">
        <w:t>.</w:t>
      </w:r>
    </w:p>
    <w:p w14:paraId="19BCD6BE" w14:textId="77777777" w:rsidR="0032234A" w:rsidRPr="00130467" w:rsidRDefault="0035693A" w:rsidP="0035693A">
      <w:r w:rsidRPr="00130467">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w:t>
      </w:r>
      <w:proofErr w:type="spellStart"/>
      <w:r w:rsidRPr="00130467">
        <w:t>dB.</w:t>
      </w:r>
      <w:proofErr w:type="spellEnd"/>
      <w:r w:rsidRPr="00130467">
        <w:t xml:space="preserve"> </w:t>
      </w:r>
      <w:r w:rsidRPr="00130467">
        <w:rPr>
          <w:rFonts w:eastAsia="MS Mincho"/>
        </w:rPr>
        <w:t>If there is an exception in the power step caused by the RB change for all test patterns (A, B, C) then fail the UE.</w:t>
      </w:r>
    </w:p>
    <w:p w14:paraId="7C86EBFF" w14:textId="77777777" w:rsidR="0032234A" w:rsidRPr="00130467" w:rsidRDefault="0032234A">
      <w:pPr>
        <w:pStyle w:val="TH"/>
      </w:pPr>
      <w:r w:rsidRPr="00130467">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78ABB356" w14:textId="77777777">
        <w:trPr>
          <w:trHeight w:val="240"/>
        </w:trPr>
        <w:tc>
          <w:tcPr>
            <w:tcW w:w="741" w:type="dxa"/>
            <w:tcBorders>
              <w:top w:val="single" w:sz="4" w:space="0" w:color="auto"/>
              <w:left w:val="single" w:sz="4" w:space="0" w:color="auto"/>
              <w:bottom w:val="nil"/>
              <w:right w:val="single" w:sz="4" w:space="0" w:color="000000"/>
            </w:tcBorders>
          </w:tcPr>
          <w:p w14:paraId="5F187F95"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49E37156"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357FD3E6"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03F0E85D"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C0EE80A" w14:textId="77777777" w:rsidR="0032234A" w:rsidRPr="00130467" w:rsidRDefault="0032234A">
            <w:pPr>
              <w:pStyle w:val="TAH"/>
            </w:pPr>
            <w:r w:rsidRPr="0013046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E8A092" w14:textId="77777777" w:rsidR="0032234A" w:rsidRPr="00130467" w:rsidRDefault="0032234A">
            <w:pPr>
              <w:pStyle w:val="TAH"/>
            </w:pPr>
            <w:r w:rsidRPr="00130467">
              <w:t>Power step size range (Up)</w:t>
            </w:r>
          </w:p>
        </w:tc>
        <w:tc>
          <w:tcPr>
            <w:tcW w:w="2926" w:type="dxa"/>
            <w:tcBorders>
              <w:top w:val="single" w:sz="4" w:space="0" w:color="auto"/>
              <w:left w:val="nil"/>
              <w:bottom w:val="nil"/>
              <w:right w:val="single" w:sz="4" w:space="0" w:color="auto"/>
            </w:tcBorders>
            <w:shd w:val="clear" w:color="auto" w:fill="auto"/>
            <w:vAlign w:val="center"/>
          </w:tcPr>
          <w:p w14:paraId="6164F22E" w14:textId="77777777" w:rsidR="0032234A" w:rsidRPr="00130467" w:rsidRDefault="0032234A">
            <w:pPr>
              <w:pStyle w:val="TAH"/>
            </w:pPr>
            <w:r w:rsidRPr="00130467">
              <w:t>PUSCH</w:t>
            </w:r>
          </w:p>
        </w:tc>
      </w:tr>
      <w:tr w:rsidR="0032234A" w:rsidRPr="00130467" w14:paraId="470CC334" w14:textId="77777777">
        <w:trPr>
          <w:trHeight w:val="255"/>
        </w:trPr>
        <w:tc>
          <w:tcPr>
            <w:tcW w:w="741" w:type="dxa"/>
            <w:tcBorders>
              <w:top w:val="nil"/>
              <w:left w:val="single" w:sz="4" w:space="0" w:color="auto"/>
              <w:bottom w:val="single" w:sz="4" w:space="0" w:color="auto"/>
              <w:right w:val="single" w:sz="4" w:space="0" w:color="000000"/>
            </w:tcBorders>
          </w:tcPr>
          <w:p w14:paraId="6E0BE845"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59DA8CFC"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305F8B5F"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5C727D99"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2F49385D"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7042333"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64C72614" w14:textId="77777777" w:rsidR="0032234A" w:rsidRPr="00130467" w:rsidRDefault="0032234A">
            <w:pPr>
              <w:pStyle w:val="TAH"/>
            </w:pPr>
            <w:r w:rsidRPr="00130467">
              <w:t>[dB]</w:t>
            </w:r>
          </w:p>
        </w:tc>
      </w:tr>
      <w:tr w:rsidR="0032234A" w:rsidRPr="00130467" w14:paraId="5E14A2BC" w14:textId="77777777">
        <w:trPr>
          <w:trHeight w:val="240"/>
        </w:trPr>
        <w:tc>
          <w:tcPr>
            <w:tcW w:w="741" w:type="dxa"/>
            <w:tcBorders>
              <w:top w:val="single" w:sz="4" w:space="0" w:color="auto"/>
              <w:left w:val="single" w:sz="4" w:space="0" w:color="auto"/>
              <w:right w:val="single" w:sz="4" w:space="0" w:color="auto"/>
            </w:tcBorders>
          </w:tcPr>
          <w:p w14:paraId="4FA977F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6CCD1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7004132A" w14:textId="77777777" w:rsidR="0032234A" w:rsidRPr="00130467" w:rsidRDefault="0032234A">
            <w:pPr>
              <w:pStyle w:val="TAL"/>
            </w:pPr>
            <w:r w:rsidRPr="00130467">
              <w:t>105RBs</w:t>
            </w:r>
          </w:p>
        </w:tc>
        <w:tc>
          <w:tcPr>
            <w:tcW w:w="1107" w:type="dxa"/>
            <w:tcBorders>
              <w:top w:val="nil"/>
              <w:left w:val="single" w:sz="4" w:space="0" w:color="auto"/>
              <w:bottom w:val="single" w:sz="4" w:space="0" w:color="auto"/>
              <w:right w:val="single" w:sz="4" w:space="0" w:color="auto"/>
            </w:tcBorders>
          </w:tcPr>
          <w:p w14:paraId="6760141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F07F1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47838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8E59B7"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46CEEC8" w14:textId="77777777">
        <w:trPr>
          <w:trHeight w:val="240"/>
        </w:trPr>
        <w:tc>
          <w:tcPr>
            <w:tcW w:w="741" w:type="dxa"/>
            <w:tcBorders>
              <w:top w:val="nil"/>
              <w:left w:val="single" w:sz="4" w:space="0" w:color="auto"/>
              <w:right w:val="single" w:sz="4" w:space="0" w:color="auto"/>
            </w:tcBorders>
          </w:tcPr>
          <w:p w14:paraId="58B3FDA8"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0C16FD70"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9055846" w14:textId="77777777" w:rsidR="0032234A" w:rsidRPr="00130467" w:rsidRDefault="0032234A">
            <w:pPr>
              <w:pStyle w:val="TAL"/>
            </w:pPr>
            <w:r w:rsidRPr="00130467">
              <w:t>105RBs to 128 RBs</w:t>
            </w:r>
          </w:p>
        </w:tc>
        <w:tc>
          <w:tcPr>
            <w:tcW w:w="1107" w:type="dxa"/>
            <w:tcBorders>
              <w:top w:val="nil"/>
              <w:left w:val="single" w:sz="4" w:space="0" w:color="auto"/>
              <w:bottom w:val="single" w:sz="4" w:space="0" w:color="auto"/>
              <w:right w:val="single" w:sz="4" w:space="0" w:color="auto"/>
            </w:tcBorders>
          </w:tcPr>
          <w:p w14:paraId="0D18642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BC7D7A7"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9228C"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3F9F1885"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557C80FB"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63B06EF5" w14:textId="77777777">
        <w:trPr>
          <w:trHeight w:val="240"/>
        </w:trPr>
        <w:tc>
          <w:tcPr>
            <w:tcW w:w="741" w:type="dxa"/>
            <w:tcBorders>
              <w:top w:val="nil"/>
              <w:left w:val="single" w:sz="4" w:space="0" w:color="auto"/>
              <w:bottom w:val="single" w:sz="4" w:space="0" w:color="auto"/>
              <w:right w:val="single" w:sz="4" w:space="0" w:color="auto"/>
            </w:tcBorders>
          </w:tcPr>
          <w:p w14:paraId="0211411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AFA6E9C"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72486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F50F116"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F3DA60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16DD2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72F7BE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1562CCB" w14:textId="77777777">
        <w:trPr>
          <w:trHeight w:val="240"/>
        </w:trPr>
        <w:tc>
          <w:tcPr>
            <w:tcW w:w="741" w:type="dxa"/>
            <w:tcBorders>
              <w:top w:val="single" w:sz="4" w:space="0" w:color="auto"/>
              <w:left w:val="single" w:sz="4" w:space="0" w:color="auto"/>
              <w:right w:val="single" w:sz="4" w:space="0" w:color="auto"/>
            </w:tcBorders>
          </w:tcPr>
          <w:p w14:paraId="029D8F64"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1928F6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1E940C02" w14:textId="77777777" w:rsidR="0032234A" w:rsidRPr="00130467" w:rsidRDefault="0032234A">
            <w:pPr>
              <w:pStyle w:val="TAL"/>
            </w:pPr>
            <w:r w:rsidRPr="00130467">
              <w:t>90RBs</w:t>
            </w:r>
          </w:p>
        </w:tc>
        <w:tc>
          <w:tcPr>
            <w:tcW w:w="1107" w:type="dxa"/>
            <w:tcBorders>
              <w:top w:val="nil"/>
              <w:left w:val="single" w:sz="4" w:space="0" w:color="auto"/>
              <w:bottom w:val="single" w:sz="4" w:space="0" w:color="auto"/>
              <w:right w:val="single" w:sz="4" w:space="0" w:color="auto"/>
            </w:tcBorders>
          </w:tcPr>
          <w:p w14:paraId="309D6BF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2AD6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0332B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CBE7332"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2FADF02" w14:textId="77777777">
        <w:trPr>
          <w:trHeight w:val="240"/>
        </w:trPr>
        <w:tc>
          <w:tcPr>
            <w:tcW w:w="741" w:type="dxa"/>
            <w:tcBorders>
              <w:top w:val="nil"/>
              <w:left w:val="single" w:sz="4" w:space="0" w:color="auto"/>
              <w:right w:val="single" w:sz="4" w:space="0" w:color="auto"/>
            </w:tcBorders>
          </w:tcPr>
          <w:p w14:paraId="3201233E"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70B1BD8A"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C143ED" w14:textId="77777777" w:rsidR="0032234A" w:rsidRPr="00130467" w:rsidRDefault="0032234A">
            <w:pPr>
              <w:pStyle w:val="TAL"/>
            </w:pPr>
            <w:r w:rsidRPr="00130467">
              <w:t>90RBs to 128 RBs</w:t>
            </w:r>
          </w:p>
        </w:tc>
        <w:tc>
          <w:tcPr>
            <w:tcW w:w="1107" w:type="dxa"/>
            <w:tcBorders>
              <w:top w:val="nil"/>
              <w:left w:val="single" w:sz="4" w:space="0" w:color="auto"/>
              <w:bottom w:val="single" w:sz="4" w:space="0" w:color="auto"/>
              <w:right w:val="single" w:sz="4" w:space="0" w:color="auto"/>
            </w:tcBorders>
          </w:tcPr>
          <w:p w14:paraId="2A57D1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6097BCB"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DEDBA3"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49CBB3A"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BC7970E"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3B7954E" w14:textId="77777777">
        <w:trPr>
          <w:trHeight w:val="240"/>
        </w:trPr>
        <w:tc>
          <w:tcPr>
            <w:tcW w:w="741" w:type="dxa"/>
            <w:tcBorders>
              <w:top w:val="nil"/>
              <w:left w:val="single" w:sz="4" w:space="0" w:color="auto"/>
              <w:bottom w:val="single" w:sz="4" w:space="0" w:color="auto"/>
              <w:right w:val="single" w:sz="4" w:space="0" w:color="auto"/>
            </w:tcBorders>
          </w:tcPr>
          <w:p w14:paraId="4D4A315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25463E6"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6A894159"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2E9CE88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491137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A41A8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E99F77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BCE0521" w14:textId="77777777">
        <w:trPr>
          <w:trHeight w:val="240"/>
        </w:trPr>
        <w:tc>
          <w:tcPr>
            <w:tcW w:w="741" w:type="dxa"/>
            <w:tcBorders>
              <w:top w:val="single" w:sz="4" w:space="0" w:color="auto"/>
              <w:left w:val="single" w:sz="4" w:space="0" w:color="auto"/>
              <w:right w:val="single" w:sz="4" w:space="0" w:color="auto"/>
            </w:tcBorders>
          </w:tcPr>
          <w:p w14:paraId="04E79B98"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48C9EB"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77722F3" w14:textId="77777777" w:rsidR="0032234A" w:rsidRPr="00130467" w:rsidRDefault="0032234A">
            <w:pPr>
              <w:pStyle w:val="TAL"/>
            </w:pPr>
            <w:r w:rsidRPr="00130467">
              <w:t>79RBs</w:t>
            </w:r>
          </w:p>
        </w:tc>
        <w:tc>
          <w:tcPr>
            <w:tcW w:w="1107" w:type="dxa"/>
            <w:tcBorders>
              <w:top w:val="nil"/>
              <w:left w:val="single" w:sz="4" w:space="0" w:color="auto"/>
              <w:bottom w:val="single" w:sz="4" w:space="0" w:color="auto"/>
              <w:right w:val="single" w:sz="4" w:space="0" w:color="auto"/>
            </w:tcBorders>
          </w:tcPr>
          <w:p w14:paraId="7084914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8C72CB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0A1D32"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B0F0F6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E8B0EC" w14:textId="77777777">
        <w:trPr>
          <w:trHeight w:val="240"/>
        </w:trPr>
        <w:tc>
          <w:tcPr>
            <w:tcW w:w="741" w:type="dxa"/>
            <w:tcBorders>
              <w:top w:val="nil"/>
              <w:left w:val="single" w:sz="4" w:space="0" w:color="auto"/>
              <w:right w:val="single" w:sz="4" w:space="0" w:color="auto"/>
            </w:tcBorders>
          </w:tcPr>
          <w:p w14:paraId="29A7BDB9"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3262A11"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A288913" w14:textId="77777777" w:rsidR="0032234A" w:rsidRPr="00130467" w:rsidRDefault="0032234A">
            <w:pPr>
              <w:pStyle w:val="TAL"/>
            </w:pPr>
            <w:r w:rsidRPr="00130467">
              <w:t>79RBs to 128 RBs</w:t>
            </w:r>
          </w:p>
        </w:tc>
        <w:tc>
          <w:tcPr>
            <w:tcW w:w="1107" w:type="dxa"/>
            <w:tcBorders>
              <w:top w:val="nil"/>
              <w:left w:val="single" w:sz="4" w:space="0" w:color="auto"/>
              <w:bottom w:val="single" w:sz="4" w:space="0" w:color="auto"/>
              <w:right w:val="single" w:sz="4" w:space="0" w:color="auto"/>
            </w:tcBorders>
          </w:tcPr>
          <w:p w14:paraId="501F488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B2E972B"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A3FF0"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23A291"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0A20805A"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56F3AA13" w14:textId="77777777">
        <w:trPr>
          <w:trHeight w:val="240"/>
        </w:trPr>
        <w:tc>
          <w:tcPr>
            <w:tcW w:w="741" w:type="dxa"/>
            <w:tcBorders>
              <w:top w:val="nil"/>
              <w:left w:val="single" w:sz="4" w:space="0" w:color="auto"/>
              <w:bottom w:val="single" w:sz="4" w:space="0" w:color="auto"/>
              <w:right w:val="single" w:sz="4" w:space="0" w:color="auto"/>
            </w:tcBorders>
          </w:tcPr>
          <w:p w14:paraId="48D8185D"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52B7E54"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09A2E7E"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05F6405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30DFAC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5B7E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0300F64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2B9692E" w14:textId="77777777">
        <w:trPr>
          <w:trHeight w:val="240"/>
        </w:trPr>
        <w:tc>
          <w:tcPr>
            <w:tcW w:w="741" w:type="dxa"/>
            <w:tcBorders>
              <w:top w:val="single" w:sz="4" w:space="0" w:color="auto"/>
              <w:left w:val="single" w:sz="4" w:space="0" w:color="auto"/>
              <w:right w:val="single" w:sz="4" w:space="0" w:color="auto"/>
            </w:tcBorders>
          </w:tcPr>
          <w:p w14:paraId="5CD076E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6EE1F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CDEF32D" w14:textId="77777777" w:rsidR="0032234A" w:rsidRPr="00130467" w:rsidRDefault="0032234A">
            <w:pPr>
              <w:pStyle w:val="TAL"/>
            </w:pPr>
            <w:r w:rsidRPr="00130467">
              <w:t>32RBs</w:t>
            </w:r>
          </w:p>
        </w:tc>
        <w:tc>
          <w:tcPr>
            <w:tcW w:w="1107" w:type="dxa"/>
            <w:tcBorders>
              <w:top w:val="nil"/>
              <w:left w:val="single" w:sz="4" w:space="0" w:color="auto"/>
              <w:bottom w:val="single" w:sz="4" w:space="0" w:color="auto"/>
              <w:right w:val="single" w:sz="4" w:space="0" w:color="auto"/>
            </w:tcBorders>
          </w:tcPr>
          <w:p w14:paraId="402405A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0F8A3C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AF6B7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BACF8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966C87E" w14:textId="77777777">
        <w:trPr>
          <w:trHeight w:val="240"/>
        </w:trPr>
        <w:tc>
          <w:tcPr>
            <w:tcW w:w="741" w:type="dxa"/>
            <w:tcBorders>
              <w:top w:val="nil"/>
              <w:left w:val="single" w:sz="4" w:space="0" w:color="auto"/>
              <w:right w:val="single" w:sz="4" w:space="0" w:color="auto"/>
            </w:tcBorders>
          </w:tcPr>
          <w:p w14:paraId="0E04E773"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6D2FE32B"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12AD1E5" w14:textId="77777777" w:rsidR="0032234A" w:rsidRPr="00130467" w:rsidRDefault="0032234A">
            <w:pPr>
              <w:pStyle w:val="TAL"/>
            </w:pPr>
            <w:r w:rsidRPr="00130467">
              <w:t>32RBs to 128 RBs</w:t>
            </w:r>
          </w:p>
        </w:tc>
        <w:tc>
          <w:tcPr>
            <w:tcW w:w="1107" w:type="dxa"/>
            <w:tcBorders>
              <w:top w:val="nil"/>
              <w:left w:val="single" w:sz="4" w:space="0" w:color="auto"/>
              <w:bottom w:val="single" w:sz="4" w:space="0" w:color="auto"/>
              <w:right w:val="single" w:sz="4" w:space="0" w:color="auto"/>
            </w:tcBorders>
          </w:tcPr>
          <w:p w14:paraId="42C31FF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2AE6EDE"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E02B92"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1AF42941"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23DF5258"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2F981623" w14:textId="77777777">
        <w:trPr>
          <w:trHeight w:val="240"/>
        </w:trPr>
        <w:tc>
          <w:tcPr>
            <w:tcW w:w="741" w:type="dxa"/>
            <w:tcBorders>
              <w:top w:val="nil"/>
              <w:left w:val="single" w:sz="4" w:space="0" w:color="auto"/>
              <w:bottom w:val="single" w:sz="4" w:space="0" w:color="auto"/>
              <w:right w:val="single" w:sz="4" w:space="0" w:color="auto"/>
            </w:tcBorders>
          </w:tcPr>
          <w:p w14:paraId="07267167"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8D937E9"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7042C806"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D007AF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67A98C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43902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2FD6E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D2BE8CA" w14:textId="77777777">
        <w:trPr>
          <w:trHeight w:val="240"/>
        </w:trPr>
        <w:tc>
          <w:tcPr>
            <w:tcW w:w="741" w:type="dxa"/>
            <w:tcBorders>
              <w:top w:val="single" w:sz="4" w:space="0" w:color="auto"/>
              <w:left w:val="single" w:sz="4" w:space="0" w:color="auto"/>
              <w:right w:val="single" w:sz="4" w:space="0" w:color="auto"/>
            </w:tcBorders>
          </w:tcPr>
          <w:p w14:paraId="78960CF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F7C27D0"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9102683" w14:textId="77777777" w:rsidR="0032234A" w:rsidRPr="00130467" w:rsidRDefault="0032234A">
            <w:pPr>
              <w:pStyle w:val="TAL"/>
            </w:pPr>
            <w:r w:rsidRPr="00130467">
              <w:t>7RBs</w:t>
            </w:r>
          </w:p>
        </w:tc>
        <w:tc>
          <w:tcPr>
            <w:tcW w:w="1107" w:type="dxa"/>
            <w:tcBorders>
              <w:top w:val="nil"/>
              <w:left w:val="single" w:sz="4" w:space="0" w:color="auto"/>
              <w:bottom w:val="single" w:sz="4" w:space="0" w:color="auto"/>
              <w:right w:val="single" w:sz="4" w:space="0" w:color="auto"/>
            </w:tcBorders>
          </w:tcPr>
          <w:p w14:paraId="0BA2422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AD0FF2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DA4AD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76371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FD66112" w14:textId="77777777">
        <w:trPr>
          <w:trHeight w:val="240"/>
        </w:trPr>
        <w:tc>
          <w:tcPr>
            <w:tcW w:w="741" w:type="dxa"/>
            <w:tcBorders>
              <w:top w:val="nil"/>
              <w:left w:val="single" w:sz="4" w:space="0" w:color="auto"/>
              <w:right w:val="single" w:sz="4" w:space="0" w:color="auto"/>
            </w:tcBorders>
          </w:tcPr>
          <w:p w14:paraId="388E3DCA"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43E52EE5"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A44F017" w14:textId="77777777" w:rsidR="0032234A" w:rsidRPr="00130467" w:rsidRDefault="0032234A">
            <w:pPr>
              <w:pStyle w:val="TAL"/>
            </w:pPr>
            <w:r w:rsidRPr="00130467">
              <w:t>7RBs to 128 RBs</w:t>
            </w:r>
          </w:p>
        </w:tc>
        <w:tc>
          <w:tcPr>
            <w:tcW w:w="1107" w:type="dxa"/>
            <w:tcBorders>
              <w:top w:val="nil"/>
              <w:left w:val="single" w:sz="4" w:space="0" w:color="auto"/>
              <w:bottom w:val="single" w:sz="4" w:space="0" w:color="auto"/>
              <w:right w:val="single" w:sz="4" w:space="0" w:color="auto"/>
            </w:tcBorders>
          </w:tcPr>
          <w:p w14:paraId="51BB879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D482E"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D6D984"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12635766"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81CB19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4DAF0799" w14:textId="77777777">
        <w:trPr>
          <w:trHeight w:val="240"/>
        </w:trPr>
        <w:tc>
          <w:tcPr>
            <w:tcW w:w="741" w:type="dxa"/>
            <w:tcBorders>
              <w:top w:val="nil"/>
              <w:left w:val="single" w:sz="4" w:space="0" w:color="auto"/>
              <w:bottom w:val="single" w:sz="4" w:space="0" w:color="auto"/>
              <w:right w:val="single" w:sz="4" w:space="0" w:color="auto"/>
            </w:tcBorders>
          </w:tcPr>
          <w:p w14:paraId="6E56E09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5F377D2"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8488124"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508F115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B998A4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5AA4C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C71329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DC9316E" w14:textId="77777777">
        <w:trPr>
          <w:trHeight w:val="240"/>
        </w:trPr>
        <w:tc>
          <w:tcPr>
            <w:tcW w:w="741" w:type="dxa"/>
            <w:tcBorders>
              <w:top w:val="single" w:sz="4" w:space="0" w:color="auto"/>
              <w:left w:val="single" w:sz="4" w:space="0" w:color="auto"/>
              <w:right w:val="single" w:sz="4" w:space="0" w:color="auto"/>
            </w:tcBorders>
          </w:tcPr>
          <w:p w14:paraId="4EC367B3"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96E262E"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51BB789E" w14:textId="77777777" w:rsidR="0032234A" w:rsidRPr="00130467" w:rsidRDefault="0032234A">
            <w:pPr>
              <w:pStyle w:val="TAL"/>
            </w:pPr>
            <w:r w:rsidRPr="00130467">
              <w:t>1RB</w:t>
            </w:r>
          </w:p>
        </w:tc>
        <w:tc>
          <w:tcPr>
            <w:tcW w:w="1107" w:type="dxa"/>
            <w:tcBorders>
              <w:top w:val="nil"/>
              <w:left w:val="single" w:sz="4" w:space="0" w:color="auto"/>
              <w:bottom w:val="single" w:sz="4" w:space="0" w:color="auto"/>
              <w:right w:val="single" w:sz="4" w:space="0" w:color="auto"/>
            </w:tcBorders>
          </w:tcPr>
          <w:p w14:paraId="200F314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1E2F9AB"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90CC6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CFF00A8"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A86FB99" w14:textId="77777777">
        <w:trPr>
          <w:trHeight w:val="240"/>
        </w:trPr>
        <w:tc>
          <w:tcPr>
            <w:tcW w:w="741" w:type="dxa"/>
            <w:tcBorders>
              <w:top w:val="nil"/>
              <w:left w:val="single" w:sz="4" w:space="0" w:color="auto"/>
              <w:right w:val="single" w:sz="4" w:space="0" w:color="auto"/>
            </w:tcBorders>
          </w:tcPr>
          <w:p w14:paraId="0A7A214E"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0A5C66BC"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5DDF305" w14:textId="77777777" w:rsidR="0032234A" w:rsidRPr="00130467" w:rsidRDefault="0032234A">
            <w:pPr>
              <w:pStyle w:val="TAL"/>
            </w:pPr>
            <w:r w:rsidRPr="00130467">
              <w:t>1RB to 128 RBs</w:t>
            </w:r>
          </w:p>
        </w:tc>
        <w:tc>
          <w:tcPr>
            <w:tcW w:w="1107" w:type="dxa"/>
            <w:tcBorders>
              <w:top w:val="nil"/>
              <w:left w:val="single" w:sz="4" w:space="0" w:color="auto"/>
              <w:bottom w:val="single" w:sz="4" w:space="0" w:color="auto"/>
              <w:right w:val="single" w:sz="4" w:space="0" w:color="auto"/>
            </w:tcBorders>
          </w:tcPr>
          <w:p w14:paraId="7EC0CD8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59A5FAE"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557EBC"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40EBDB0C"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333F32A7"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02D72E29" w14:textId="77777777">
        <w:trPr>
          <w:trHeight w:val="240"/>
        </w:trPr>
        <w:tc>
          <w:tcPr>
            <w:tcW w:w="741" w:type="dxa"/>
            <w:tcBorders>
              <w:top w:val="nil"/>
              <w:left w:val="single" w:sz="4" w:space="0" w:color="auto"/>
              <w:bottom w:val="single" w:sz="4" w:space="0" w:color="auto"/>
              <w:right w:val="single" w:sz="4" w:space="0" w:color="auto"/>
            </w:tcBorders>
          </w:tcPr>
          <w:p w14:paraId="476EE8A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04DF76B5"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BD9A7C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3806C66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6F624F9"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F5503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12BC8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16E11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1412877B" w14:textId="77777777" w:rsidR="0032234A" w:rsidRPr="00130467" w:rsidRDefault="0032234A">
            <w:pPr>
              <w:pStyle w:val="TAN"/>
            </w:pPr>
            <w:r w:rsidRPr="00130467">
              <w:lastRenderedPageBreak/>
              <w:t>NOTE 1:</w:t>
            </w:r>
            <w:r w:rsidRPr="00130467">
              <w:tab/>
              <w:t xml:space="preserve">Applicable if Pint ≥ P ≥ </w:t>
            </w:r>
            <w:proofErr w:type="spellStart"/>
            <w:r w:rsidRPr="00130467">
              <w:t>Pmin</w:t>
            </w:r>
            <w:proofErr w:type="spellEnd"/>
            <w:r w:rsidRPr="00130467">
              <w:t>.</w:t>
            </w:r>
          </w:p>
          <w:p w14:paraId="25E43016" w14:textId="77777777" w:rsidR="0035693A" w:rsidRPr="00130467" w:rsidRDefault="0032234A" w:rsidP="0035693A">
            <w:pPr>
              <w:pStyle w:val="TAN"/>
            </w:pPr>
            <w:r w:rsidRPr="00130467">
              <w:t>NOTE 2:</w:t>
            </w:r>
            <w:r w:rsidRPr="00130467">
              <w:tab/>
              <w:t>Applicable if PUMAX ≥ P &gt; Pint.</w:t>
            </w:r>
          </w:p>
          <w:p w14:paraId="3E158187" w14:textId="77777777" w:rsidR="0032234A" w:rsidRPr="00130467" w:rsidRDefault="0035693A" w:rsidP="0035693A">
            <w:pPr>
              <w:pStyle w:val="TAN"/>
            </w:pPr>
            <w:r w:rsidRPr="00130467">
              <w:t>NOTE 3:</w:t>
            </w:r>
            <w:r w:rsidRPr="00130467">
              <w:tab/>
              <w:t xml:space="preserve">Applicable if PUMAX ≥ P ≥ </w:t>
            </w:r>
            <w:proofErr w:type="spellStart"/>
            <w:r w:rsidRPr="00130467">
              <w:t>P</w:t>
            </w:r>
            <w:r w:rsidRPr="00130467">
              <w:rPr>
                <w:lang w:eastAsia="ja-JP"/>
              </w:rPr>
              <w:t>min</w:t>
            </w:r>
            <w:proofErr w:type="spellEnd"/>
            <w:r w:rsidRPr="00130467">
              <w:t>.</w:t>
            </w:r>
            <w:r w:rsidRPr="00130467">
              <w:rPr>
                <w:lang w:eastAsia="ja-JP"/>
              </w:rPr>
              <w:t xml:space="preserve"> </w:t>
            </w:r>
            <w:proofErr w:type="spellStart"/>
            <w:r w:rsidRPr="00130467">
              <w:rPr>
                <w:lang w:eastAsia="ja-JP"/>
              </w:rPr>
              <w:t>Pmin</w:t>
            </w:r>
            <w:proofErr w:type="spellEnd"/>
            <w:r w:rsidRPr="00130467">
              <w:rPr>
                <w:lang w:eastAsia="ja-JP"/>
              </w:rPr>
              <w:t xml:space="preserve"> as defined in sub-clause 6.3.1.</w:t>
            </w:r>
          </w:p>
        </w:tc>
      </w:tr>
    </w:tbl>
    <w:p w14:paraId="3AC659BE" w14:textId="77777777" w:rsidR="0032234A" w:rsidRPr="00130467" w:rsidRDefault="0032234A"/>
    <w:p w14:paraId="666DA9CF" w14:textId="77777777" w:rsidR="0032234A" w:rsidRPr="00130467" w:rsidRDefault="0032234A">
      <w:pPr>
        <w:pStyle w:val="TH"/>
      </w:pPr>
      <w:r w:rsidRPr="00130467">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0429D3E6" w14:textId="77777777">
        <w:trPr>
          <w:trHeight w:val="240"/>
        </w:trPr>
        <w:tc>
          <w:tcPr>
            <w:tcW w:w="741" w:type="dxa"/>
            <w:tcBorders>
              <w:top w:val="single" w:sz="4" w:space="0" w:color="auto"/>
              <w:left w:val="single" w:sz="4" w:space="0" w:color="auto"/>
              <w:bottom w:val="nil"/>
              <w:right w:val="single" w:sz="4" w:space="0" w:color="000000"/>
            </w:tcBorders>
          </w:tcPr>
          <w:p w14:paraId="18185799"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78E5438C"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0E5D5031"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2CDA24DE"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7C533E9" w14:textId="77777777" w:rsidR="0032234A" w:rsidRPr="00130467" w:rsidRDefault="0032234A">
            <w:pPr>
              <w:pStyle w:val="TAH"/>
            </w:pPr>
            <w:r w:rsidRPr="0013046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365549F" w14:textId="77777777" w:rsidR="0032234A" w:rsidRPr="00130467" w:rsidRDefault="0032234A">
            <w:pPr>
              <w:pStyle w:val="TAH"/>
            </w:pPr>
            <w:r w:rsidRPr="00130467">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116C55F2" w14:textId="77777777" w:rsidR="0032234A" w:rsidRPr="00130467" w:rsidRDefault="0032234A">
            <w:pPr>
              <w:pStyle w:val="TAH"/>
            </w:pPr>
            <w:r w:rsidRPr="00130467">
              <w:t>PUSCH</w:t>
            </w:r>
          </w:p>
        </w:tc>
      </w:tr>
      <w:tr w:rsidR="0032234A" w:rsidRPr="00130467" w14:paraId="587E1319" w14:textId="77777777">
        <w:trPr>
          <w:trHeight w:val="255"/>
        </w:trPr>
        <w:tc>
          <w:tcPr>
            <w:tcW w:w="741" w:type="dxa"/>
            <w:tcBorders>
              <w:top w:val="nil"/>
              <w:left w:val="single" w:sz="4" w:space="0" w:color="auto"/>
              <w:bottom w:val="single" w:sz="4" w:space="0" w:color="auto"/>
              <w:right w:val="single" w:sz="4" w:space="0" w:color="000000"/>
            </w:tcBorders>
          </w:tcPr>
          <w:p w14:paraId="53B2CDC2"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0D8C75F4"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6095C963"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6D5BBA32"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73030B32"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6D160E4"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397F020A" w14:textId="77777777" w:rsidR="0032234A" w:rsidRPr="00130467" w:rsidRDefault="0032234A">
            <w:pPr>
              <w:pStyle w:val="TAH"/>
            </w:pPr>
            <w:r w:rsidRPr="00130467">
              <w:t>[dB]</w:t>
            </w:r>
          </w:p>
        </w:tc>
      </w:tr>
      <w:tr w:rsidR="0032234A" w:rsidRPr="00130467" w14:paraId="564CE84B" w14:textId="77777777">
        <w:trPr>
          <w:trHeight w:val="240"/>
        </w:trPr>
        <w:tc>
          <w:tcPr>
            <w:tcW w:w="741" w:type="dxa"/>
            <w:tcBorders>
              <w:top w:val="single" w:sz="4" w:space="0" w:color="auto"/>
              <w:left w:val="single" w:sz="4" w:space="0" w:color="auto"/>
              <w:right w:val="single" w:sz="4" w:space="0" w:color="auto"/>
            </w:tcBorders>
          </w:tcPr>
          <w:p w14:paraId="77AF7B4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2191A6D"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81793F3"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7B93AEA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9F897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A7E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A7E9CA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922AAC" w14:textId="77777777">
        <w:trPr>
          <w:trHeight w:val="240"/>
        </w:trPr>
        <w:tc>
          <w:tcPr>
            <w:tcW w:w="741" w:type="dxa"/>
            <w:tcBorders>
              <w:top w:val="nil"/>
              <w:left w:val="single" w:sz="4" w:space="0" w:color="auto"/>
              <w:right w:val="single" w:sz="4" w:space="0" w:color="auto"/>
            </w:tcBorders>
          </w:tcPr>
          <w:p w14:paraId="5F786A79"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29998D02"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2C35288" w14:textId="77777777" w:rsidR="0032234A" w:rsidRPr="00130467" w:rsidRDefault="0032234A">
            <w:pPr>
              <w:pStyle w:val="TAL"/>
            </w:pPr>
            <w:r w:rsidRPr="00130467">
              <w:t>128RBs to 105 RBs</w:t>
            </w:r>
          </w:p>
        </w:tc>
        <w:tc>
          <w:tcPr>
            <w:tcW w:w="1107" w:type="dxa"/>
            <w:tcBorders>
              <w:top w:val="nil"/>
              <w:left w:val="single" w:sz="4" w:space="0" w:color="auto"/>
              <w:bottom w:val="single" w:sz="4" w:space="0" w:color="auto"/>
              <w:right w:val="single" w:sz="4" w:space="0" w:color="auto"/>
            </w:tcBorders>
          </w:tcPr>
          <w:p w14:paraId="1A41E5D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D1BA9BF"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BF527"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5208C13E"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34EA4CD4"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136BABD4" w14:textId="77777777">
        <w:trPr>
          <w:trHeight w:val="240"/>
        </w:trPr>
        <w:tc>
          <w:tcPr>
            <w:tcW w:w="741" w:type="dxa"/>
            <w:tcBorders>
              <w:top w:val="nil"/>
              <w:left w:val="single" w:sz="4" w:space="0" w:color="auto"/>
              <w:bottom w:val="single" w:sz="4" w:space="0" w:color="auto"/>
              <w:right w:val="single" w:sz="4" w:space="0" w:color="auto"/>
            </w:tcBorders>
          </w:tcPr>
          <w:p w14:paraId="517BD12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6141971"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C20CE15" w14:textId="77777777" w:rsidR="0032234A" w:rsidRPr="00130467" w:rsidRDefault="0032234A">
            <w:pPr>
              <w:pStyle w:val="TAL"/>
            </w:pPr>
            <w:r w:rsidRPr="00130467">
              <w:t>Fixed = 105</w:t>
            </w:r>
          </w:p>
        </w:tc>
        <w:tc>
          <w:tcPr>
            <w:tcW w:w="1107" w:type="dxa"/>
            <w:tcBorders>
              <w:top w:val="nil"/>
              <w:left w:val="single" w:sz="4" w:space="0" w:color="auto"/>
              <w:bottom w:val="single" w:sz="4" w:space="0" w:color="auto"/>
              <w:right w:val="single" w:sz="4" w:space="0" w:color="auto"/>
            </w:tcBorders>
          </w:tcPr>
          <w:p w14:paraId="318EC0C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C86D1F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31964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85EAEF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07486E" w14:textId="77777777">
        <w:trPr>
          <w:trHeight w:val="240"/>
        </w:trPr>
        <w:tc>
          <w:tcPr>
            <w:tcW w:w="741" w:type="dxa"/>
            <w:tcBorders>
              <w:top w:val="single" w:sz="4" w:space="0" w:color="auto"/>
              <w:left w:val="single" w:sz="4" w:space="0" w:color="auto"/>
              <w:right w:val="single" w:sz="4" w:space="0" w:color="auto"/>
            </w:tcBorders>
          </w:tcPr>
          <w:p w14:paraId="24AB92E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530365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05A1497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78C84B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4CB5D0F"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BDCB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42F6A2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41C4C69" w14:textId="77777777">
        <w:trPr>
          <w:trHeight w:val="240"/>
        </w:trPr>
        <w:tc>
          <w:tcPr>
            <w:tcW w:w="741" w:type="dxa"/>
            <w:tcBorders>
              <w:top w:val="nil"/>
              <w:left w:val="single" w:sz="4" w:space="0" w:color="auto"/>
              <w:right w:val="single" w:sz="4" w:space="0" w:color="auto"/>
            </w:tcBorders>
          </w:tcPr>
          <w:p w14:paraId="64729912"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1B674413"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3AB3C08" w14:textId="77777777" w:rsidR="0032234A" w:rsidRPr="00130467" w:rsidRDefault="0032234A">
            <w:pPr>
              <w:pStyle w:val="TAL"/>
            </w:pPr>
            <w:r w:rsidRPr="00130467">
              <w:t>128RBs to 90 RBs</w:t>
            </w:r>
          </w:p>
        </w:tc>
        <w:tc>
          <w:tcPr>
            <w:tcW w:w="1107" w:type="dxa"/>
            <w:tcBorders>
              <w:top w:val="nil"/>
              <w:left w:val="single" w:sz="4" w:space="0" w:color="auto"/>
              <w:bottom w:val="single" w:sz="4" w:space="0" w:color="auto"/>
              <w:right w:val="single" w:sz="4" w:space="0" w:color="auto"/>
            </w:tcBorders>
          </w:tcPr>
          <w:p w14:paraId="3B2AE2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73CB85F"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7A19BB"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A3A19A3"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1F6620C"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BDB7D8C" w14:textId="77777777">
        <w:trPr>
          <w:trHeight w:val="240"/>
        </w:trPr>
        <w:tc>
          <w:tcPr>
            <w:tcW w:w="741" w:type="dxa"/>
            <w:tcBorders>
              <w:top w:val="nil"/>
              <w:left w:val="single" w:sz="4" w:space="0" w:color="auto"/>
              <w:bottom w:val="single" w:sz="4" w:space="0" w:color="auto"/>
              <w:right w:val="single" w:sz="4" w:space="0" w:color="auto"/>
            </w:tcBorders>
          </w:tcPr>
          <w:p w14:paraId="0CAC411F"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74B0818"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8265A6" w14:textId="77777777" w:rsidR="0032234A" w:rsidRPr="00130467" w:rsidRDefault="0032234A">
            <w:pPr>
              <w:pStyle w:val="TAL"/>
            </w:pPr>
            <w:r w:rsidRPr="00130467">
              <w:t>Fixed = 90</w:t>
            </w:r>
          </w:p>
        </w:tc>
        <w:tc>
          <w:tcPr>
            <w:tcW w:w="1107" w:type="dxa"/>
            <w:tcBorders>
              <w:top w:val="nil"/>
              <w:left w:val="single" w:sz="4" w:space="0" w:color="auto"/>
              <w:bottom w:val="single" w:sz="4" w:space="0" w:color="auto"/>
              <w:right w:val="single" w:sz="4" w:space="0" w:color="auto"/>
            </w:tcBorders>
          </w:tcPr>
          <w:p w14:paraId="39825E7B"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96F71F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74166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378C490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7DD7B64" w14:textId="77777777">
        <w:trPr>
          <w:trHeight w:val="240"/>
        </w:trPr>
        <w:tc>
          <w:tcPr>
            <w:tcW w:w="741" w:type="dxa"/>
            <w:tcBorders>
              <w:top w:val="single" w:sz="4" w:space="0" w:color="auto"/>
              <w:left w:val="single" w:sz="4" w:space="0" w:color="auto"/>
              <w:right w:val="single" w:sz="4" w:space="0" w:color="auto"/>
            </w:tcBorders>
          </w:tcPr>
          <w:p w14:paraId="4E6C27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623B4C2"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DA3A70"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4900AAD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9A7A16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E799F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0AD014"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F9F5304" w14:textId="77777777">
        <w:trPr>
          <w:trHeight w:val="240"/>
        </w:trPr>
        <w:tc>
          <w:tcPr>
            <w:tcW w:w="741" w:type="dxa"/>
            <w:tcBorders>
              <w:top w:val="nil"/>
              <w:left w:val="single" w:sz="4" w:space="0" w:color="auto"/>
              <w:right w:val="single" w:sz="4" w:space="0" w:color="auto"/>
            </w:tcBorders>
          </w:tcPr>
          <w:p w14:paraId="76D362EC"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686EF6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219AD2AE" w14:textId="77777777" w:rsidR="0032234A" w:rsidRPr="00130467" w:rsidRDefault="0032234A">
            <w:pPr>
              <w:pStyle w:val="TAL"/>
            </w:pPr>
            <w:r w:rsidRPr="00130467">
              <w:t>128RBs to 79 RBs</w:t>
            </w:r>
          </w:p>
        </w:tc>
        <w:tc>
          <w:tcPr>
            <w:tcW w:w="1107" w:type="dxa"/>
            <w:tcBorders>
              <w:top w:val="nil"/>
              <w:left w:val="single" w:sz="4" w:space="0" w:color="auto"/>
              <w:bottom w:val="single" w:sz="4" w:space="0" w:color="auto"/>
              <w:right w:val="single" w:sz="4" w:space="0" w:color="auto"/>
            </w:tcBorders>
          </w:tcPr>
          <w:p w14:paraId="4B9120A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99E4611"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F2B1C5"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49ACA3A"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214CEFFC"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75DBEDB7" w14:textId="77777777">
        <w:trPr>
          <w:trHeight w:val="240"/>
        </w:trPr>
        <w:tc>
          <w:tcPr>
            <w:tcW w:w="741" w:type="dxa"/>
            <w:tcBorders>
              <w:top w:val="nil"/>
              <w:left w:val="single" w:sz="4" w:space="0" w:color="auto"/>
              <w:bottom w:val="single" w:sz="4" w:space="0" w:color="auto"/>
              <w:right w:val="single" w:sz="4" w:space="0" w:color="auto"/>
            </w:tcBorders>
          </w:tcPr>
          <w:p w14:paraId="3E408A5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D07BC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CD5F60D" w14:textId="77777777" w:rsidR="0032234A" w:rsidRPr="00130467" w:rsidRDefault="0032234A">
            <w:pPr>
              <w:pStyle w:val="TAL"/>
            </w:pPr>
            <w:r w:rsidRPr="00130467">
              <w:t>Fixed = 79RBs</w:t>
            </w:r>
          </w:p>
        </w:tc>
        <w:tc>
          <w:tcPr>
            <w:tcW w:w="1107" w:type="dxa"/>
            <w:tcBorders>
              <w:top w:val="nil"/>
              <w:left w:val="single" w:sz="4" w:space="0" w:color="auto"/>
              <w:bottom w:val="single" w:sz="4" w:space="0" w:color="auto"/>
              <w:right w:val="single" w:sz="4" w:space="0" w:color="auto"/>
            </w:tcBorders>
          </w:tcPr>
          <w:p w14:paraId="774D1BDF"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433415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5E3585"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237E86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D6E819A" w14:textId="77777777">
        <w:trPr>
          <w:trHeight w:val="240"/>
        </w:trPr>
        <w:tc>
          <w:tcPr>
            <w:tcW w:w="741" w:type="dxa"/>
            <w:tcBorders>
              <w:top w:val="single" w:sz="4" w:space="0" w:color="auto"/>
              <w:left w:val="single" w:sz="4" w:space="0" w:color="auto"/>
              <w:right w:val="single" w:sz="4" w:space="0" w:color="auto"/>
            </w:tcBorders>
          </w:tcPr>
          <w:p w14:paraId="113B8310"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1FC0C6"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4333C1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C9598E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21869A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9A164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B5600E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EC8E53C" w14:textId="77777777">
        <w:trPr>
          <w:trHeight w:val="240"/>
        </w:trPr>
        <w:tc>
          <w:tcPr>
            <w:tcW w:w="741" w:type="dxa"/>
            <w:tcBorders>
              <w:top w:val="nil"/>
              <w:left w:val="single" w:sz="4" w:space="0" w:color="auto"/>
              <w:right w:val="single" w:sz="4" w:space="0" w:color="auto"/>
            </w:tcBorders>
          </w:tcPr>
          <w:p w14:paraId="536ED44D"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5DD36244"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16DB1CF" w14:textId="77777777" w:rsidR="0032234A" w:rsidRPr="00130467" w:rsidRDefault="0032234A">
            <w:pPr>
              <w:pStyle w:val="TAL"/>
            </w:pPr>
            <w:r w:rsidRPr="00130467">
              <w:t>128RBs to 32 RBs</w:t>
            </w:r>
          </w:p>
        </w:tc>
        <w:tc>
          <w:tcPr>
            <w:tcW w:w="1107" w:type="dxa"/>
            <w:tcBorders>
              <w:top w:val="nil"/>
              <w:left w:val="single" w:sz="4" w:space="0" w:color="auto"/>
              <w:bottom w:val="single" w:sz="4" w:space="0" w:color="auto"/>
              <w:right w:val="single" w:sz="4" w:space="0" w:color="auto"/>
            </w:tcBorders>
          </w:tcPr>
          <w:p w14:paraId="384B034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0C993A9"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27E34"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20797D"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34E1A021"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4A26F68B" w14:textId="77777777">
        <w:trPr>
          <w:trHeight w:val="240"/>
        </w:trPr>
        <w:tc>
          <w:tcPr>
            <w:tcW w:w="741" w:type="dxa"/>
            <w:tcBorders>
              <w:top w:val="nil"/>
              <w:left w:val="single" w:sz="4" w:space="0" w:color="auto"/>
              <w:bottom w:val="single" w:sz="4" w:space="0" w:color="auto"/>
              <w:right w:val="single" w:sz="4" w:space="0" w:color="auto"/>
            </w:tcBorders>
          </w:tcPr>
          <w:p w14:paraId="0C0F01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6A8D3F3"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5D7E4E7" w14:textId="77777777" w:rsidR="0032234A" w:rsidRPr="00130467" w:rsidRDefault="0032234A">
            <w:pPr>
              <w:pStyle w:val="TAL"/>
            </w:pPr>
            <w:r w:rsidRPr="00130467">
              <w:t>Fixed = 32</w:t>
            </w:r>
          </w:p>
        </w:tc>
        <w:tc>
          <w:tcPr>
            <w:tcW w:w="1107" w:type="dxa"/>
            <w:tcBorders>
              <w:top w:val="nil"/>
              <w:left w:val="single" w:sz="4" w:space="0" w:color="auto"/>
              <w:bottom w:val="single" w:sz="4" w:space="0" w:color="auto"/>
              <w:right w:val="single" w:sz="4" w:space="0" w:color="auto"/>
            </w:tcBorders>
          </w:tcPr>
          <w:p w14:paraId="46751A4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57EF882"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1042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1CE809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6AAFC50" w14:textId="77777777">
        <w:trPr>
          <w:trHeight w:val="240"/>
        </w:trPr>
        <w:tc>
          <w:tcPr>
            <w:tcW w:w="741" w:type="dxa"/>
            <w:tcBorders>
              <w:top w:val="single" w:sz="4" w:space="0" w:color="auto"/>
              <w:left w:val="single" w:sz="4" w:space="0" w:color="auto"/>
              <w:right w:val="single" w:sz="4" w:space="0" w:color="auto"/>
            </w:tcBorders>
          </w:tcPr>
          <w:p w14:paraId="53CD115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D1FA83F"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867112"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3AACA6D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C8A58A3"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770B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BFB66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59F44D4" w14:textId="77777777">
        <w:trPr>
          <w:trHeight w:val="240"/>
        </w:trPr>
        <w:tc>
          <w:tcPr>
            <w:tcW w:w="741" w:type="dxa"/>
            <w:tcBorders>
              <w:top w:val="nil"/>
              <w:left w:val="single" w:sz="4" w:space="0" w:color="auto"/>
              <w:right w:val="single" w:sz="4" w:space="0" w:color="auto"/>
            </w:tcBorders>
          </w:tcPr>
          <w:p w14:paraId="389E3AF7"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2948EE8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F34785" w14:textId="77777777" w:rsidR="0032234A" w:rsidRPr="00130467" w:rsidRDefault="0032234A">
            <w:pPr>
              <w:pStyle w:val="TAL"/>
            </w:pPr>
            <w:r w:rsidRPr="00130467">
              <w:t>128RBs to 7 RBs</w:t>
            </w:r>
          </w:p>
        </w:tc>
        <w:tc>
          <w:tcPr>
            <w:tcW w:w="1107" w:type="dxa"/>
            <w:tcBorders>
              <w:top w:val="nil"/>
              <w:left w:val="single" w:sz="4" w:space="0" w:color="auto"/>
              <w:bottom w:val="single" w:sz="4" w:space="0" w:color="auto"/>
              <w:right w:val="single" w:sz="4" w:space="0" w:color="auto"/>
            </w:tcBorders>
          </w:tcPr>
          <w:p w14:paraId="290BA60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EED96B0"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BABB99"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05BBB860"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D9CDB8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6420AB4B" w14:textId="77777777">
        <w:trPr>
          <w:trHeight w:val="240"/>
        </w:trPr>
        <w:tc>
          <w:tcPr>
            <w:tcW w:w="741" w:type="dxa"/>
            <w:tcBorders>
              <w:top w:val="nil"/>
              <w:left w:val="single" w:sz="4" w:space="0" w:color="auto"/>
              <w:bottom w:val="single" w:sz="4" w:space="0" w:color="auto"/>
              <w:right w:val="single" w:sz="4" w:space="0" w:color="auto"/>
            </w:tcBorders>
          </w:tcPr>
          <w:p w14:paraId="5A2050F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4CF90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49E5F28E" w14:textId="77777777" w:rsidR="0032234A" w:rsidRPr="00130467" w:rsidRDefault="0032234A">
            <w:pPr>
              <w:pStyle w:val="TAL"/>
            </w:pPr>
            <w:r w:rsidRPr="00130467">
              <w:t>Fixed = 7RBs</w:t>
            </w:r>
          </w:p>
        </w:tc>
        <w:tc>
          <w:tcPr>
            <w:tcW w:w="1107" w:type="dxa"/>
            <w:tcBorders>
              <w:top w:val="nil"/>
              <w:left w:val="single" w:sz="4" w:space="0" w:color="auto"/>
              <w:bottom w:val="single" w:sz="4" w:space="0" w:color="auto"/>
              <w:right w:val="single" w:sz="4" w:space="0" w:color="auto"/>
            </w:tcBorders>
          </w:tcPr>
          <w:p w14:paraId="15971CD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139084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FEF5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0D4BC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814D942" w14:textId="77777777">
        <w:trPr>
          <w:trHeight w:val="240"/>
        </w:trPr>
        <w:tc>
          <w:tcPr>
            <w:tcW w:w="741" w:type="dxa"/>
            <w:tcBorders>
              <w:top w:val="single" w:sz="4" w:space="0" w:color="auto"/>
              <w:left w:val="single" w:sz="4" w:space="0" w:color="auto"/>
              <w:right w:val="single" w:sz="4" w:space="0" w:color="auto"/>
            </w:tcBorders>
          </w:tcPr>
          <w:p w14:paraId="5458373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574AD9B9"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D8F7681" w14:textId="77777777" w:rsidR="0032234A" w:rsidRPr="00130467" w:rsidRDefault="0032234A">
            <w:pPr>
              <w:pStyle w:val="TAL"/>
            </w:pPr>
            <w:r w:rsidRPr="00130467">
              <w:t>128RB</w:t>
            </w:r>
          </w:p>
        </w:tc>
        <w:tc>
          <w:tcPr>
            <w:tcW w:w="1107" w:type="dxa"/>
            <w:tcBorders>
              <w:top w:val="nil"/>
              <w:left w:val="single" w:sz="4" w:space="0" w:color="auto"/>
              <w:bottom w:val="single" w:sz="4" w:space="0" w:color="auto"/>
              <w:right w:val="single" w:sz="4" w:space="0" w:color="auto"/>
            </w:tcBorders>
          </w:tcPr>
          <w:p w14:paraId="33C22D13"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B47EF4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2FAD7"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A4DDC9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3528374" w14:textId="77777777">
        <w:trPr>
          <w:trHeight w:val="240"/>
        </w:trPr>
        <w:tc>
          <w:tcPr>
            <w:tcW w:w="741" w:type="dxa"/>
            <w:tcBorders>
              <w:top w:val="nil"/>
              <w:left w:val="single" w:sz="4" w:space="0" w:color="auto"/>
              <w:right w:val="single" w:sz="4" w:space="0" w:color="auto"/>
            </w:tcBorders>
          </w:tcPr>
          <w:p w14:paraId="52DFA699"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69070B87"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E5232FA" w14:textId="77777777" w:rsidR="0032234A" w:rsidRPr="00130467" w:rsidRDefault="0032234A">
            <w:pPr>
              <w:pStyle w:val="TAL"/>
            </w:pPr>
            <w:r w:rsidRPr="00130467">
              <w:t>128RB to 1 RBs</w:t>
            </w:r>
          </w:p>
        </w:tc>
        <w:tc>
          <w:tcPr>
            <w:tcW w:w="1107" w:type="dxa"/>
            <w:tcBorders>
              <w:top w:val="nil"/>
              <w:left w:val="single" w:sz="4" w:space="0" w:color="auto"/>
              <w:bottom w:val="single" w:sz="4" w:space="0" w:color="auto"/>
              <w:right w:val="single" w:sz="4" w:space="0" w:color="auto"/>
            </w:tcBorders>
          </w:tcPr>
          <w:p w14:paraId="427A811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0B7ABF1"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C3329"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73539A69"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6957AB46"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79F85CF5" w14:textId="77777777">
        <w:trPr>
          <w:trHeight w:val="240"/>
        </w:trPr>
        <w:tc>
          <w:tcPr>
            <w:tcW w:w="741" w:type="dxa"/>
            <w:tcBorders>
              <w:top w:val="nil"/>
              <w:left w:val="single" w:sz="4" w:space="0" w:color="auto"/>
              <w:bottom w:val="single" w:sz="4" w:space="0" w:color="auto"/>
              <w:right w:val="single" w:sz="4" w:space="0" w:color="auto"/>
            </w:tcBorders>
          </w:tcPr>
          <w:p w14:paraId="6F89EFF9"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9C826CF"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E8596B6" w14:textId="77777777" w:rsidR="0032234A" w:rsidRPr="00130467" w:rsidRDefault="0032234A">
            <w:pPr>
              <w:pStyle w:val="TAL"/>
            </w:pPr>
            <w:r w:rsidRPr="00130467">
              <w:t>Fixed = 1</w:t>
            </w:r>
          </w:p>
        </w:tc>
        <w:tc>
          <w:tcPr>
            <w:tcW w:w="1107" w:type="dxa"/>
            <w:tcBorders>
              <w:top w:val="nil"/>
              <w:left w:val="single" w:sz="4" w:space="0" w:color="auto"/>
              <w:bottom w:val="single" w:sz="4" w:space="0" w:color="auto"/>
              <w:right w:val="single" w:sz="4" w:space="0" w:color="auto"/>
            </w:tcBorders>
          </w:tcPr>
          <w:p w14:paraId="55F390D8"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C08884E"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62105E"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31AE60D"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B2DEDD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81313D9" w14:textId="77777777" w:rsidR="0032234A" w:rsidRPr="00130467" w:rsidRDefault="0032234A">
            <w:pPr>
              <w:pStyle w:val="TAN"/>
            </w:pPr>
            <w:r w:rsidRPr="00130467">
              <w:lastRenderedPageBreak/>
              <w:t>NOTE 1:</w:t>
            </w:r>
            <w:r w:rsidRPr="00130467">
              <w:tab/>
              <w:t xml:space="preserve">Applicable if Pint ≥ P ≥ </w:t>
            </w:r>
            <w:proofErr w:type="spellStart"/>
            <w:r w:rsidRPr="00130467">
              <w:t>Pmin</w:t>
            </w:r>
            <w:proofErr w:type="spellEnd"/>
            <w:r w:rsidRPr="00130467">
              <w:t>.</w:t>
            </w:r>
          </w:p>
          <w:p w14:paraId="1EED3497" w14:textId="77777777" w:rsidR="0035693A" w:rsidRPr="00130467" w:rsidRDefault="0032234A" w:rsidP="0035693A">
            <w:pPr>
              <w:pStyle w:val="TAN"/>
            </w:pPr>
            <w:r w:rsidRPr="00130467">
              <w:t>NOTE 2:</w:t>
            </w:r>
            <w:r w:rsidRPr="00130467">
              <w:tab/>
              <w:t>Applicable if PUMAX ≥ P &gt; Pint.</w:t>
            </w:r>
          </w:p>
          <w:p w14:paraId="0D0746A5" w14:textId="77777777" w:rsidR="0032234A" w:rsidRPr="00130467" w:rsidRDefault="0035693A" w:rsidP="0035693A">
            <w:pPr>
              <w:pStyle w:val="TAN"/>
            </w:pPr>
            <w:r w:rsidRPr="00130467">
              <w:t>NOTE 3:</w:t>
            </w:r>
            <w:r w:rsidRPr="00130467">
              <w:tab/>
              <w:t xml:space="preserve">Applicable if PUMAX ≥ P ≥ </w:t>
            </w:r>
            <w:proofErr w:type="spellStart"/>
            <w:r w:rsidRPr="00130467">
              <w:t>P</w:t>
            </w:r>
            <w:r w:rsidRPr="00130467">
              <w:rPr>
                <w:lang w:eastAsia="ja-JP"/>
              </w:rPr>
              <w:t>min</w:t>
            </w:r>
            <w:proofErr w:type="spellEnd"/>
            <w:r w:rsidRPr="00130467">
              <w:t>.</w:t>
            </w:r>
            <w:r w:rsidRPr="00130467">
              <w:rPr>
                <w:lang w:eastAsia="ja-JP"/>
              </w:rPr>
              <w:t xml:space="preserve"> </w:t>
            </w:r>
            <w:proofErr w:type="spellStart"/>
            <w:r w:rsidRPr="00130467">
              <w:rPr>
                <w:lang w:eastAsia="ja-JP"/>
              </w:rPr>
              <w:t>Pmin</w:t>
            </w:r>
            <w:proofErr w:type="spellEnd"/>
            <w:r w:rsidRPr="00130467">
              <w:rPr>
                <w:lang w:eastAsia="ja-JP"/>
              </w:rPr>
              <w:t xml:space="preserve"> as defined in sub-clause 6.3.1.</w:t>
            </w:r>
          </w:p>
        </w:tc>
      </w:tr>
    </w:tbl>
    <w:p w14:paraId="5C0A89BA" w14:textId="77777777" w:rsidR="0032234A" w:rsidRPr="00130467" w:rsidRDefault="0032234A"/>
    <w:p w14:paraId="1B5293FE" w14:textId="77777777" w:rsidR="0032234A" w:rsidRPr="00130467" w:rsidRDefault="0032234A">
      <w:pPr>
        <w:pStyle w:val="TH"/>
      </w:pPr>
      <w:r w:rsidRPr="00130467">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32234A" w:rsidRPr="00130467" w14:paraId="03DF3C9E" w14:textId="77777777">
        <w:trPr>
          <w:trHeight w:val="240"/>
        </w:trPr>
        <w:tc>
          <w:tcPr>
            <w:tcW w:w="737" w:type="dxa"/>
            <w:tcBorders>
              <w:top w:val="single" w:sz="4" w:space="0" w:color="auto"/>
              <w:left w:val="single" w:sz="4" w:space="0" w:color="auto"/>
              <w:bottom w:val="nil"/>
              <w:right w:val="single" w:sz="4" w:space="0" w:color="000000"/>
            </w:tcBorders>
          </w:tcPr>
          <w:p w14:paraId="4A042E92" w14:textId="77777777" w:rsidR="0032234A" w:rsidRPr="00130467" w:rsidRDefault="0032234A">
            <w:pPr>
              <w:pStyle w:val="TAH"/>
            </w:pPr>
            <w:r w:rsidRPr="00130467">
              <w:t>Sub-test ID</w:t>
            </w:r>
          </w:p>
        </w:tc>
        <w:tc>
          <w:tcPr>
            <w:tcW w:w="1474" w:type="dxa"/>
            <w:tcBorders>
              <w:top w:val="single" w:sz="4" w:space="0" w:color="auto"/>
              <w:left w:val="single" w:sz="4" w:space="0" w:color="auto"/>
              <w:bottom w:val="nil"/>
              <w:right w:val="single" w:sz="4" w:space="0" w:color="auto"/>
            </w:tcBorders>
          </w:tcPr>
          <w:p w14:paraId="1D7B72D4" w14:textId="77777777" w:rsidR="0032234A" w:rsidRPr="00130467" w:rsidRDefault="0032234A">
            <w:pPr>
              <w:pStyle w:val="TAH"/>
            </w:pPr>
            <w:r w:rsidRPr="00130467">
              <w:t>Uplink RB allocation</w:t>
            </w:r>
          </w:p>
        </w:tc>
        <w:tc>
          <w:tcPr>
            <w:tcW w:w="1106" w:type="dxa"/>
            <w:tcBorders>
              <w:top w:val="single" w:sz="4" w:space="0" w:color="auto"/>
              <w:left w:val="single" w:sz="4" w:space="0" w:color="auto"/>
              <w:bottom w:val="nil"/>
              <w:right w:val="single" w:sz="4" w:space="0" w:color="auto"/>
            </w:tcBorders>
          </w:tcPr>
          <w:p w14:paraId="23F0F60D" w14:textId="77777777" w:rsidR="0032234A" w:rsidRPr="00130467" w:rsidRDefault="0032234A">
            <w:pPr>
              <w:pStyle w:val="TAH"/>
            </w:pPr>
            <w:r w:rsidRPr="00130467">
              <w:t>TPC command</w:t>
            </w:r>
          </w:p>
        </w:tc>
        <w:tc>
          <w:tcPr>
            <w:tcW w:w="1116" w:type="dxa"/>
            <w:tcBorders>
              <w:top w:val="single" w:sz="4" w:space="0" w:color="auto"/>
              <w:left w:val="single" w:sz="4" w:space="0" w:color="auto"/>
              <w:bottom w:val="nil"/>
              <w:right w:val="single" w:sz="4" w:space="0" w:color="auto"/>
            </w:tcBorders>
            <w:vAlign w:val="center"/>
          </w:tcPr>
          <w:p w14:paraId="6E1C0BB0" w14:textId="77777777" w:rsidR="0032234A" w:rsidRPr="00130467" w:rsidRDefault="0032234A">
            <w:pPr>
              <w:pStyle w:val="TAH"/>
            </w:pPr>
            <w:r w:rsidRPr="0013046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44F95D44" w14:textId="77777777" w:rsidR="0032234A" w:rsidRPr="00130467" w:rsidRDefault="0032234A">
            <w:pPr>
              <w:pStyle w:val="TAH"/>
            </w:pPr>
            <w:r w:rsidRPr="00130467">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2D7BDD22" w14:textId="77777777" w:rsidR="0032234A" w:rsidRPr="00130467" w:rsidRDefault="0032234A">
            <w:pPr>
              <w:pStyle w:val="TAH"/>
            </w:pPr>
            <w:r w:rsidRPr="00130467">
              <w:t>PUSCH</w:t>
            </w:r>
          </w:p>
        </w:tc>
      </w:tr>
      <w:tr w:rsidR="0032234A" w:rsidRPr="00130467" w14:paraId="157A4D3F" w14:textId="77777777">
        <w:trPr>
          <w:trHeight w:val="255"/>
        </w:trPr>
        <w:tc>
          <w:tcPr>
            <w:tcW w:w="737" w:type="dxa"/>
            <w:tcBorders>
              <w:top w:val="nil"/>
              <w:left w:val="single" w:sz="4" w:space="0" w:color="auto"/>
              <w:bottom w:val="single" w:sz="4" w:space="0" w:color="auto"/>
              <w:right w:val="single" w:sz="4" w:space="0" w:color="000000"/>
            </w:tcBorders>
          </w:tcPr>
          <w:p w14:paraId="26253604" w14:textId="77777777" w:rsidR="0032234A" w:rsidRPr="00130467" w:rsidRDefault="0032234A">
            <w:pPr>
              <w:pStyle w:val="TAL"/>
            </w:pPr>
          </w:p>
        </w:tc>
        <w:tc>
          <w:tcPr>
            <w:tcW w:w="1474" w:type="dxa"/>
            <w:tcBorders>
              <w:top w:val="nil"/>
              <w:left w:val="single" w:sz="4" w:space="0" w:color="auto"/>
              <w:bottom w:val="single" w:sz="4" w:space="0" w:color="auto"/>
              <w:right w:val="single" w:sz="4" w:space="0" w:color="auto"/>
            </w:tcBorders>
          </w:tcPr>
          <w:p w14:paraId="7C960F44" w14:textId="77777777" w:rsidR="0032234A" w:rsidRPr="00130467" w:rsidRDefault="0032234A">
            <w:pPr>
              <w:pStyle w:val="TAL"/>
            </w:pPr>
          </w:p>
        </w:tc>
        <w:tc>
          <w:tcPr>
            <w:tcW w:w="1106" w:type="dxa"/>
            <w:tcBorders>
              <w:top w:val="nil"/>
              <w:left w:val="single" w:sz="4" w:space="0" w:color="auto"/>
              <w:bottom w:val="single" w:sz="4" w:space="0" w:color="auto"/>
              <w:right w:val="single" w:sz="4" w:space="0" w:color="auto"/>
            </w:tcBorders>
          </w:tcPr>
          <w:p w14:paraId="23D49F69" w14:textId="77777777" w:rsidR="0032234A" w:rsidRPr="00130467" w:rsidRDefault="0032234A">
            <w:pPr>
              <w:pStyle w:val="TAL"/>
            </w:pPr>
          </w:p>
        </w:tc>
        <w:tc>
          <w:tcPr>
            <w:tcW w:w="1116" w:type="dxa"/>
            <w:tcBorders>
              <w:top w:val="nil"/>
              <w:left w:val="single" w:sz="4" w:space="0" w:color="auto"/>
              <w:bottom w:val="single" w:sz="4" w:space="0" w:color="auto"/>
              <w:right w:val="single" w:sz="4" w:space="0" w:color="auto"/>
            </w:tcBorders>
            <w:vAlign w:val="center"/>
          </w:tcPr>
          <w:p w14:paraId="2EF454CA" w14:textId="77777777" w:rsidR="0032234A" w:rsidRPr="00130467" w:rsidRDefault="0032234A">
            <w:pPr>
              <w:pStyle w:val="TAH"/>
            </w:pPr>
            <w:r w:rsidRPr="0013046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6E659475" w14:textId="77777777" w:rsidR="0032234A" w:rsidRPr="00130467" w:rsidRDefault="0032234A">
            <w:pPr>
              <w:pStyle w:val="TAH"/>
            </w:pPr>
            <w:r w:rsidRPr="00130467">
              <w:t>ΔP [dB]</w:t>
            </w:r>
          </w:p>
        </w:tc>
        <w:tc>
          <w:tcPr>
            <w:tcW w:w="2864" w:type="dxa"/>
            <w:tcBorders>
              <w:top w:val="nil"/>
              <w:left w:val="nil"/>
              <w:bottom w:val="single" w:sz="4" w:space="0" w:color="auto"/>
              <w:right w:val="single" w:sz="4" w:space="0" w:color="auto"/>
            </w:tcBorders>
            <w:shd w:val="clear" w:color="auto" w:fill="auto"/>
            <w:vAlign w:val="center"/>
          </w:tcPr>
          <w:p w14:paraId="49FD4CDB" w14:textId="77777777" w:rsidR="0032234A" w:rsidRPr="00130467" w:rsidRDefault="0032234A">
            <w:pPr>
              <w:pStyle w:val="TAH"/>
            </w:pPr>
            <w:r w:rsidRPr="00130467">
              <w:t>[dB]</w:t>
            </w:r>
          </w:p>
        </w:tc>
      </w:tr>
      <w:tr w:rsidR="0032234A" w:rsidRPr="00130467" w14:paraId="38401015"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FF21BA4" w14:textId="77777777" w:rsidR="0032234A" w:rsidRPr="00130467" w:rsidRDefault="0032234A">
            <w:pPr>
              <w:pStyle w:val="TAC"/>
            </w:pPr>
            <w:r w:rsidRPr="00130467">
              <w:t>1</w:t>
            </w:r>
          </w:p>
        </w:tc>
        <w:tc>
          <w:tcPr>
            <w:tcW w:w="1474" w:type="dxa"/>
            <w:tcBorders>
              <w:top w:val="nil"/>
              <w:left w:val="single" w:sz="4" w:space="0" w:color="auto"/>
              <w:bottom w:val="single" w:sz="4" w:space="0" w:color="auto"/>
              <w:right w:val="single" w:sz="4" w:space="0" w:color="auto"/>
            </w:tcBorders>
          </w:tcPr>
          <w:p w14:paraId="561B2D6E" w14:textId="77777777" w:rsidR="0032234A" w:rsidRPr="00130467" w:rsidRDefault="0032234A">
            <w:pPr>
              <w:pStyle w:val="TAL"/>
            </w:pPr>
            <w:r w:rsidRPr="00130467">
              <w:t>Alternating 105 and 128</w:t>
            </w:r>
          </w:p>
        </w:tc>
        <w:tc>
          <w:tcPr>
            <w:tcW w:w="1106" w:type="dxa"/>
            <w:tcBorders>
              <w:top w:val="nil"/>
              <w:left w:val="single" w:sz="4" w:space="0" w:color="auto"/>
              <w:bottom w:val="single" w:sz="4" w:space="0" w:color="auto"/>
              <w:right w:val="single" w:sz="4" w:space="0" w:color="auto"/>
            </w:tcBorders>
          </w:tcPr>
          <w:p w14:paraId="6BAAC068"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0A441C2" w14:textId="77777777" w:rsidR="0032234A" w:rsidRPr="00130467" w:rsidRDefault="0032234A">
            <w:pPr>
              <w:pStyle w:val="TAC"/>
            </w:pPr>
            <w:r w:rsidRPr="00130467">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087B5937" w14:textId="77777777" w:rsidR="0032234A" w:rsidRPr="00130467" w:rsidRDefault="0032234A">
            <w:pPr>
              <w:pStyle w:val="TAC"/>
            </w:pPr>
            <w:r w:rsidRPr="00130467">
              <w:t>ΔP &lt; 2dB</w:t>
            </w:r>
          </w:p>
        </w:tc>
        <w:tc>
          <w:tcPr>
            <w:tcW w:w="2864" w:type="dxa"/>
            <w:tcBorders>
              <w:top w:val="nil"/>
              <w:left w:val="nil"/>
              <w:bottom w:val="single" w:sz="4" w:space="0" w:color="auto"/>
              <w:right w:val="single" w:sz="4" w:space="0" w:color="auto"/>
            </w:tcBorders>
            <w:shd w:val="clear" w:color="auto" w:fill="auto"/>
            <w:vAlign w:val="center"/>
          </w:tcPr>
          <w:p w14:paraId="7F1A4D1F" w14:textId="77777777" w:rsidR="0032234A" w:rsidRPr="00130467" w:rsidRDefault="0032234A">
            <w:pPr>
              <w:pStyle w:val="TAC"/>
            </w:pPr>
            <w:r w:rsidRPr="00130467">
              <w:t xml:space="preserve">0.86 +/- </w:t>
            </w:r>
            <w:r w:rsidR="00F773D1" w:rsidRPr="00130467">
              <w:t>(</w:t>
            </w:r>
            <w:r w:rsidRPr="00130467">
              <w:t>5.0 + TT</w:t>
            </w:r>
            <w:r w:rsidR="00F773D1" w:rsidRPr="00130467">
              <w:t>)</w:t>
            </w:r>
            <w:r w:rsidRPr="00130467">
              <w:t xml:space="preserve"> (NOTE 1)</w:t>
            </w:r>
          </w:p>
          <w:p w14:paraId="2F0D9CAB" w14:textId="77777777" w:rsidR="0032234A" w:rsidRPr="00130467" w:rsidRDefault="0032234A">
            <w:pPr>
              <w:pStyle w:val="TAC"/>
            </w:pPr>
            <w:r w:rsidRPr="00130467">
              <w:t xml:space="preserve">0.86 +/- </w:t>
            </w:r>
            <w:r w:rsidR="00F773D1" w:rsidRPr="00130467">
              <w:t>(</w:t>
            </w:r>
            <w:r w:rsidRPr="00130467">
              <w:t>3.0 + TT</w:t>
            </w:r>
            <w:r w:rsidR="00F773D1" w:rsidRPr="00130467">
              <w:t>)</w:t>
            </w:r>
            <w:r w:rsidRPr="00130467">
              <w:t xml:space="preserve"> (NOTE 2)</w:t>
            </w:r>
          </w:p>
        </w:tc>
      </w:tr>
      <w:tr w:rsidR="0032234A" w:rsidRPr="00130467" w14:paraId="20FA172C"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CB5C5CE" w14:textId="77777777" w:rsidR="0032234A" w:rsidRPr="00130467" w:rsidRDefault="0032234A">
            <w:pPr>
              <w:pStyle w:val="TAC"/>
            </w:pPr>
            <w:r w:rsidRPr="00130467">
              <w:t>2</w:t>
            </w:r>
          </w:p>
        </w:tc>
        <w:tc>
          <w:tcPr>
            <w:tcW w:w="1474" w:type="dxa"/>
            <w:tcBorders>
              <w:top w:val="nil"/>
              <w:left w:val="single" w:sz="4" w:space="0" w:color="auto"/>
              <w:bottom w:val="single" w:sz="4" w:space="0" w:color="auto"/>
              <w:right w:val="single" w:sz="4" w:space="0" w:color="auto"/>
            </w:tcBorders>
          </w:tcPr>
          <w:p w14:paraId="347230F3" w14:textId="77777777" w:rsidR="0032234A" w:rsidRPr="00130467" w:rsidRDefault="0032234A">
            <w:pPr>
              <w:pStyle w:val="TAL"/>
            </w:pPr>
            <w:r w:rsidRPr="00130467">
              <w:t>Alternating 79 and 128</w:t>
            </w:r>
          </w:p>
        </w:tc>
        <w:tc>
          <w:tcPr>
            <w:tcW w:w="1106" w:type="dxa"/>
            <w:tcBorders>
              <w:top w:val="nil"/>
              <w:left w:val="single" w:sz="4" w:space="0" w:color="auto"/>
              <w:bottom w:val="single" w:sz="4" w:space="0" w:color="auto"/>
              <w:right w:val="single" w:sz="4" w:space="0" w:color="auto"/>
            </w:tcBorders>
          </w:tcPr>
          <w:p w14:paraId="1BCCAE3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6439ECA" w14:textId="77777777" w:rsidR="0032234A" w:rsidRPr="00130467" w:rsidRDefault="0032234A">
            <w:pPr>
              <w:pStyle w:val="TAC"/>
            </w:pPr>
            <w:r w:rsidRPr="00130467">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3B2F7111"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2611702B" w14:textId="77777777" w:rsidR="0032234A" w:rsidRPr="00130467" w:rsidRDefault="0032234A">
            <w:pPr>
              <w:pStyle w:val="TAC"/>
            </w:pPr>
            <w:r w:rsidRPr="00130467">
              <w:t xml:space="preserve">2.10 +/- </w:t>
            </w:r>
            <w:r w:rsidR="00F773D1" w:rsidRPr="00130467">
              <w:t>(</w:t>
            </w:r>
            <w:r w:rsidRPr="00130467">
              <w:t>6.0 + TT</w:t>
            </w:r>
            <w:r w:rsidR="00F773D1" w:rsidRPr="00130467">
              <w:t>)</w:t>
            </w:r>
            <w:r w:rsidRPr="00130467">
              <w:t xml:space="preserve"> (NOTE 1)</w:t>
            </w:r>
          </w:p>
          <w:p w14:paraId="0608F70B" w14:textId="77777777" w:rsidR="0032234A" w:rsidRPr="00130467" w:rsidRDefault="0032234A">
            <w:pPr>
              <w:pStyle w:val="TAC"/>
            </w:pPr>
            <w:r w:rsidRPr="00130467">
              <w:t xml:space="preserve">2.10 +/- </w:t>
            </w:r>
            <w:r w:rsidR="00F773D1" w:rsidRPr="00130467">
              <w:t>(</w:t>
            </w:r>
            <w:r w:rsidRPr="00130467">
              <w:t>4.0 + TT</w:t>
            </w:r>
            <w:r w:rsidR="00F773D1" w:rsidRPr="00130467">
              <w:t>)</w:t>
            </w:r>
            <w:r w:rsidRPr="00130467">
              <w:t xml:space="preserve"> (NOTE 2)</w:t>
            </w:r>
          </w:p>
        </w:tc>
      </w:tr>
      <w:tr w:rsidR="0032234A" w:rsidRPr="00130467" w14:paraId="5754FC57"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3557B2F9" w14:textId="77777777" w:rsidR="0032234A" w:rsidRPr="00130467" w:rsidRDefault="0032234A">
            <w:pPr>
              <w:pStyle w:val="TAC"/>
            </w:pPr>
            <w:r w:rsidRPr="00130467">
              <w:t>3</w:t>
            </w:r>
          </w:p>
        </w:tc>
        <w:tc>
          <w:tcPr>
            <w:tcW w:w="1474" w:type="dxa"/>
            <w:tcBorders>
              <w:top w:val="nil"/>
              <w:left w:val="single" w:sz="4" w:space="0" w:color="auto"/>
              <w:bottom w:val="single" w:sz="4" w:space="0" w:color="auto"/>
              <w:right w:val="single" w:sz="4" w:space="0" w:color="auto"/>
            </w:tcBorders>
          </w:tcPr>
          <w:p w14:paraId="0079D8F2" w14:textId="77777777" w:rsidR="0032234A" w:rsidRPr="00130467" w:rsidRDefault="0032234A">
            <w:pPr>
              <w:pStyle w:val="TAL"/>
            </w:pPr>
            <w:r w:rsidRPr="00130467">
              <w:t>Alternating 64 and 128</w:t>
            </w:r>
          </w:p>
        </w:tc>
        <w:tc>
          <w:tcPr>
            <w:tcW w:w="1106" w:type="dxa"/>
            <w:tcBorders>
              <w:top w:val="nil"/>
              <w:left w:val="single" w:sz="4" w:space="0" w:color="auto"/>
              <w:bottom w:val="single" w:sz="4" w:space="0" w:color="auto"/>
              <w:right w:val="single" w:sz="4" w:space="0" w:color="auto"/>
            </w:tcBorders>
          </w:tcPr>
          <w:p w14:paraId="5D84714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CF9FDC5" w14:textId="77777777" w:rsidR="0032234A" w:rsidRPr="00130467" w:rsidRDefault="0032234A">
            <w:pPr>
              <w:pStyle w:val="TAC"/>
            </w:pPr>
            <w:r w:rsidRPr="00130467">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5D89391E"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746129D5" w14:textId="77777777" w:rsidR="0032234A" w:rsidRPr="00130467" w:rsidRDefault="0032234A">
            <w:pPr>
              <w:pStyle w:val="TAC"/>
            </w:pPr>
            <w:r w:rsidRPr="00130467">
              <w:t xml:space="preserve">3.01 +/- </w:t>
            </w:r>
            <w:r w:rsidR="00F773D1" w:rsidRPr="00130467">
              <w:t>(</w:t>
            </w:r>
            <w:r w:rsidRPr="00130467">
              <w:t>7.0 + TT</w:t>
            </w:r>
            <w:r w:rsidR="00F773D1" w:rsidRPr="00130467">
              <w:t>)</w:t>
            </w:r>
            <w:r w:rsidRPr="00130467">
              <w:t xml:space="preserve"> (NOTE 1)</w:t>
            </w:r>
          </w:p>
          <w:p w14:paraId="4E8ECCD6" w14:textId="77777777" w:rsidR="0032234A" w:rsidRPr="00130467" w:rsidRDefault="0032234A">
            <w:pPr>
              <w:pStyle w:val="TAC"/>
            </w:pPr>
            <w:r w:rsidRPr="00130467">
              <w:t xml:space="preserve">3.01 +/- </w:t>
            </w:r>
            <w:r w:rsidR="00F773D1" w:rsidRPr="00130467">
              <w:t>(</w:t>
            </w:r>
            <w:r w:rsidRPr="00130467">
              <w:t>5.0 + TT</w:t>
            </w:r>
            <w:r w:rsidR="00F773D1" w:rsidRPr="00130467">
              <w:t>)</w:t>
            </w:r>
            <w:r w:rsidRPr="00130467">
              <w:t xml:space="preserve"> (NOTE 2)</w:t>
            </w:r>
          </w:p>
        </w:tc>
      </w:tr>
      <w:tr w:rsidR="0032234A" w:rsidRPr="00130467" w14:paraId="36F5484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2618432" w14:textId="77777777" w:rsidR="0032234A" w:rsidRPr="00130467" w:rsidRDefault="0032234A">
            <w:pPr>
              <w:pStyle w:val="TAC"/>
            </w:pPr>
            <w:r w:rsidRPr="00130467">
              <w:t>4</w:t>
            </w:r>
          </w:p>
        </w:tc>
        <w:tc>
          <w:tcPr>
            <w:tcW w:w="1474" w:type="dxa"/>
            <w:tcBorders>
              <w:top w:val="nil"/>
              <w:left w:val="single" w:sz="4" w:space="0" w:color="auto"/>
              <w:bottom w:val="single" w:sz="4" w:space="0" w:color="auto"/>
              <w:right w:val="single" w:sz="4" w:space="0" w:color="auto"/>
            </w:tcBorders>
          </w:tcPr>
          <w:p w14:paraId="22197644" w14:textId="77777777" w:rsidR="0032234A" w:rsidRPr="00130467" w:rsidRDefault="0032234A">
            <w:pPr>
              <w:pStyle w:val="TAL"/>
            </w:pPr>
            <w:r w:rsidRPr="00130467">
              <w:t>Alternating 32 and 128</w:t>
            </w:r>
          </w:p>
        </w:tc>
        <w:tc>
          <w:tcPr>
            <w:tcW w:w="1106" w:type="dxa"/>
            <w:tcBorders>
              <w:top w:val="nil"/>
              <w:left w:val="single" w:sz="4" w:space="0" w:color="auto"/>
              <w:bottom w:val="single" w:sz="4" w:space="0" w:color="auto"/>
              <w:right w:val="single" w:sz="4" w:space="0" w:color="auto"/>
            </w:tcBorders>
          </w:tcPr>
          <w:p w14:paraId="45DACB2C"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75B120DC" w14:textId="77777777" w:rsidR="0032234A" w:rsidRPr="00130467" w:rsidRDefault="0032234A">
            <w:pPr>
              <w:pStyle w:val="TAC"/>
            </w:pPr>
            <w:r w:rsidRPr="00130467">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27469BDF"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5AD68EE7" w14:textId="77777777" w:rsidR="0032234A" w:rsidRPr="00130467" w:rsidRDefault="0032234A">
            <w:pPr>
              <w:pStyle w:val="TAC"/>
            </w:pPr>
            <w:r w:rsidRPr="00130467">
              <w:t xml:space="preserve">6.02 +/- </w:t>
            </w:r>
            <w:r w:rsidR="00F773D1" w:rsidRPr="00130467">
              <w:t>(</w:t>
            </w:r>
            <w:r w:rsidRPr="00130467">
              <w:t>8.0 + TT</w:t>
            </w:r>
            <w:r w:rsidR="00F773D1" w:rsidRPr="00130467">
              <w:t>)</w:t>
            </w:r>
            <w:r w:rsidRPr="00130467">
              <w:t xml:space="preserve"> (NOTE 1)</w:t>
            </w:r>
          </w:p>
          <w:p w14:paraId="74352C66" w14:textId="77777777" w:rsidR="0032234A" w:rsidRPr="00130467" w:rsidRDefault="0032234A">
            <w:pPr>
              <w:pStyle w:val="TAC"/>
            </w:pPr>
            <w:r w:rsidRPr="00130467">
              <w:t xml:space="preserve">6.02 +/- </w:t>
            </w:r>
            <w:r w:rsidR="00F773D1" w:rsidRPr="00130467">
              <w:t>(</w:t>
            </w:r>
            <w:r w:rsidRPr="00130467">
              <w:t>6.0 + TT</w:t>
            </w:r>
            <w:r w:rsidR="00F773D1" w:rsidRPr="00130467">
              <w:t>)</w:t>
            </w:r>
            <w:r w:rsidRPr="00130467">
              <w:t xml:space="preserve"> (NOTE 2)</w:t>
            </w:r>
          </w:p>
        </w:tc>
      </w:tr>
      <w:tr w:rsidR="0032234A" w:rsidRPr="00130467" w14:paraId="2D0D1DA8"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AE1C18C" w14:textId="77777777" w:rsidR="0032234A" w:rsidRPr="00130467" w:rsidRDefault="0032234A">
            <w:pPr>
              <w:pStyle w:val="TAC"/>
            </w:pPr>
            <w:r w:rsidRPr="00130467">
              <w:t>5</w:t>
            </w:r>
          </w:p>
        </w:tc>
        <w:tc>
          <w:tcPr>
            <w:tcW w:w="1474" w:type="dxa"/>
            <w:tcBorders>
              <w:top w:val="nil"/>
              <w:left w:val="single" w:sz="4" w:space="0" w:color="auto"/>
              <w:bottom w:val="single" w:sz="4" w:space="0" w:color="auto"/>
              <w:right w:val="single" w:sz="4" w:space="0" w:color="auto"/>
            </w:tcBorders>
          </w:tcPr>
          <w:p w14:paraId="41CB1331" w14:textId="77777777" w:rsidR="0032234A" w:rsidRPr="00130467" w:rsidRDefault="0032234A">
            <w:pPr>
              <w:pStyle w:val="TAL"/>
            </w:pPr>
            <w:r w:rsidRPr="00130467">
              <w:t>Alternating 7 and 128</w:t>
            </w:r>
          </w:p>
        </w:tc>
        <w:tc>
          <w:tcPr>
            <w:tcW w:w="1106" w:type="dxa"/>
            <w:tcBorders>
              <w:top w:val="nil"/>
              <w:left w:val="single" w:sz="4" w:space="0" w:color="auto"/>
              <w:bottom w:val="single" w:sz="4" w:space="0" w:color="auto"/>
              <w:right w:val="single" w:sz="4" w:space="0" w:color="auto"/>
            </w:tcBorders>
          </w:tcPr>
          <w:p w14:paraId="26AC180B"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3231E49" w14:textId="77777777" w:rsidR="0032234A" w:rsidRPr="00130467" w:rsidRDefault="0032234A">
            <w:pPr>
              <w:pStyle w:val="TAC"/>
            </w:pPr>
            <w:r w:rsidRPr="00130467">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654DAA83"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6F93552E" w14:textId="77777777" w:rsidR="0032234A" w:rsidRPr="00130467" w:rsidRDefault="0032234A">
            <w:pPr>
              <w:pStyle w:val="TAC"/>
            </w:pPr>
            <w:r w:rsidRPr="00130467">
              <w:t xml:space="preserve">12.62 +/- </w:t>
            </w:r>
            <w:r w:rsidR="00F773D1" w:rsidRPr="00130467">
              <w:t>(</w:t>
            </w:r>
            <w:r w:rsidRPr="00130467">
              <w:t>10.0 + TT</w:t>
            </w:r>
            <w:r w:rsidR="00F773D1" w:rsidRPr="00130467">
              <w:t>)</w:t>
            </w:r>
            <w:r w:rsidRPr="00130467">
              <w:t xml:space="preserve"> (NOTE 1)</w:t>
            </w:r>
          </w:p>
          <w:p w14:paraId="0237ADA4" w14:textId="77777777" w:rsidR="0032234A" w:rsidRPr="00130467" w:rsidRDefault="0032234A">
            <w:pPr>
              <w:pStyle w:val="TAC"/>
            </w:pPr>
            <w:r w:rsidRPr="00130467">
              <w:t xml:space="preserve">12.62 +/- </w:t>
            </w:r>
            <w:r w:rsidR="00F773D1" w:rsidRPr="00130467">
              <w:t>(</w:t>
            </w:r>
            <w:r w:rsidRPr="00130467">
              <w:t>8.0 + TT</w:t>
            </w:r>
            <w:r w:rsidR="00F773D1" w:rsidRPr="00130467">
              <w:t>)</w:t>
            </w:r>
            <w:r w:rsidRPr="00130467">
              <w:t xml:space="preserve"> (NOTE 2)</w:t>
            </w:r>
          </w:p>
        </w:tc>
      </w:tr>
      <w:tr w:rsidR="0032234A" w:rsidRPr="00130467" w14:paraId="29C4BCE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6B378EE5" w14:textId="77777777" w:rsidR="0032234A" w:rsidRPr="00130467" w:rsidRDefault="0032234A">
            <w:pPr>
              <w:pStyle w:val="TAC"/>
            </w:pPr>
            <w:r w:rsidRPr="00130467">
              <w:t>6</w:t>
            </w:r>
          </w:p>
        </w:tc>
        <w:tc>
          <w:tcPr>
            <w:tcW w:w="1474" w:type="dxa"/>
            <w:tcBorders>
              <w:top w:val="nil"/>
              <w:left w:val="single" w:sz="4" w:space="0" w:color="auto"/>
              <w:bottom w:val="nil"/>
              <w:right w:val="single" w:sz="4" w:space="0" w:color="auto"/>
            </w:tcBorders>
          </w:tcPr>
          <w:p w14:paraId="4D71E85E" w14:textId="77777777" w:rsidR="0032234A" w:rsidRPr="00130467" w:rsidRDefault="0032234A">
            <w:pPr>
              <w:pStyle w:val="TAL"/>
            </w:pPr>
            <w:r w:rsidRPr="00130467">
              <w:t>Alternating 1 and 128</w:t>
            </w:r>
          </w:p>
        </w:tc>
        <w:tc>
          <w:tcPr>
            <w:tcW w:w="1106" w:type="dxa"/>
            <w:tcBorders>
              <w:top w:val="nil"/>
              <w:left w:val="single" w:sz="4" w:space="0" w:color="auto"/>
              <w:bottom w:val="nil"/>
              <w:right w:val="single" w:sz="4" w:space="0" w:color="auto"/>
            </w:tcBorders>
          </w:tcPr>
          <w:p w14:paraId="25EC3DAF" w14:textId="77777777" w:rsidR="0032234A" w:rsidRPr="00130467" w:rsidRDefault="0032234A">
            <w:pPr>
              <w:pStyle w:val="TAL"/>
            </w:pPr>
            <w:r w:rsidRPr="00130467">
              <w:t>TPC=0dB</w:t>
            </w:r>
          </w:p>
        </w:tc>
        <w:tc>
          <w:tcPr>
            <w:tcW w:w="1116" w:type="dxa"/>
            <w:tcBorders>
              <w:top w:val="nil"/>
              <w:left w:val="single" w:sz="4" w:space="0" w:color="auto"/>
              <w:bottom w:val="nil"/>
              <w:right w:val="single" w:sz="4" w:space="0" w:color="auto"/>
            </w:tcBorders>
            <w:vAlign w:val="center"/>
          </w:tcPr>
          <w:p w14:paraId="73072CC0" w14:textId="77777777" w:rsidR="0032234A" w:rsidRPr="00130467" w:rsidRDefault="0032234A">
            <w:pPr>
              <w:pStyle w:val="TAC"/>
            </w:pPr>
            <w:r w:rsidRPr="00130467">
              <w:t>21.07</w:t>
            </w:r>
          </w:p>
        </w:tc>
        <w:tc>
          <w:tcPr>
            <w:tcW w:w="1732" w:type="dxa"/>
            <w:tcBorders>
              <w:top w:val="nil"/>
              <w:left w:val="single" w:sz="4" w:space="0" w:color="auto"/>
              <w:bottom w:val="nil"/>
              <w:right w:val="single" w:sz="4" w:space="0" w:color="auto"/>
            </w:tcBorders>
            <w:shd w:val="clear" w:color="auto" w:fill="auto"/>
            <w:vAlign w:val="center"/>
          </w:tcPr>
          <w:p w14:paraId="754CBB35"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864" w:type="dxa"/>
            <w:tcBorders>
              <w:top w:val="nil"/>
              <w:left w:val="nil"/>
              <w:bottom w:val="nil"/>
              <w:right w:val="single" w:sz="4" w:space="0" w:color="auto"/>
            </w:tcBorders>
            <w:shd w:val="clear" w:color="auto" w:fill="auto"/>
            <w:vAlign w:val="center"/>
          </w:tcPr>
          <w:p w14:paraId="1BB6CB07" w14:textId="77777777" w:rsidR="0032234A" w:rsidRPr="00130467" w:rsidRDefault="0032234A">
            <w:pPr>
              <w:pStyle w:val="TAC"/>
            </w:pPr>
            <w:r w:rsidRPr="00130467">
              <w:t xml:space="preserve">21.07 +/- </w:t>
            </w:r>
            <w:r w:rsidR="00F773D1" w:rsidRPr="00130467">
              <w:t>(</w:t>
            </w:r>
            <w:r w:rsidRPr="00130467">
              <w:t>11.0 + TT</w:t>
            </w:r>
            <w:r w:rsidR="00F773D1" w:rsidRPr="00130467">
              <w:t>)</w:t>
            </w:r>
            <w:r w:rsidRPr="00130467">
              <w:t xml:space="preserve"> (NOTE 1)</w:t>
            </w:r>
          </w:p>
          <w:p w14:paraId="4E979F3D" w14:textId="77777777" w:rsidR="0032234A" w:rsidRPr="00130467" w:rsidRDefault="0032234A">
            <w:pPr>
              <w:pStyle w:val="TAC"/>
            </w:pPr>
            <w:r w:rsidRPr="00130467">
              <w:t xml:space="preserve">21.07 +/- </w:t>
            </w:r>
            <w:r w:rsidR="00F773D1" w:rsidRPr="00130467">
              <w:t>(</w:t>
            </w:r>
            <w:r w:rsidRPr="00130467">
              <w:t>9.0 + TT</w:t>
            </w:r>
            <w:r w:rsidR="00F773D1" w:rsidRPr="00130467">
              <w:t>)</w:t>
            </w:r>
            <w:r w:rsidRPr="00130467">
              <w:t xml:space="preserve"> (NOTE 2)</w:t>
            </w:r>
          </w:p>
        </w:tc>
      </w:tr>
      <w:tr w:rsidR="0032234A" w:rsidRPr="00130467" w14:paraId="17145A26" w14:textId="77777777">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B8ED5C8" w14:textId="77777777" w:rsidR="0032234A" w:rsidRPr="00130467" w:rsidRDefault="0032234A">
            <w:pPr>
              <w:pStyle w:val="TAN"/>
            </w:pPr>
            <w:r w:rsidRPr="00130467">
              <w:t>NOTE 1:</w:t>
            </w:r>
            <w:r w:rsidRPr="00130467">
              <w:tab/>
              <w:t xml:space="preserve">Applicable if Pint ≥ P ≥ </w:t>
            </w:r>
            <w:proofErr w:type="spellStart"/>
            <w:r w:rsidRPr="00130467">
              <w:t>Pmin</w:t>
            </w:r>
            <w:proofErr w:type="spellEnd"/>
            <w:r w:rsidRPr="00130467">
              <w:t>.</w:t>
            </w:r>
          </w:p>
          <w:p w14:paraId="31AC55E3" w14:textId="77777777" w:rsidR="00F773D1" w:rsidRPr="00130467" w:rsidRDefault="0032234A" w:rsidP="00F773D1">
            <w:pPr>
              <w:pStyle w:val="TAN"/>
            </w:pPr>
            <w:r w:rsidRPr="00130467">
              <w:t>NOTE 2:</w:t>
            </w:r>
            <w:r w:rsidRPr="00130467">
              <w:tab/>
              <w:t>Applicable if PUMAX ≥ P &gt; Pint.</w:t>
            </w:r>
          </w:p>
          <w:p w14:paraId="3B67C599" w14:textId="77777777" w:rsidR="0032234A" w:rsidRPr="00130467" w:rsidRDefault="00F773D1" w:rsidP="00F773D1">
            <w:pPr>
              <w:pStyle w:val="TAN"/>
            </w:pPr>
            <w:r w:rsidRPr="00130467">
              <w:t>NOTE 3:</w:t>
            </w:r>
            <w:r w:rsidRPr="00130467">
              <w:tab/>
              <w:t xml:space="preserve">Applicable if PUMAX ≥ P ≥ </w:t>
            </w:r>
            <w:proofErr w:type="spellStart"/>
            <w:r w:rsidRPr="00130467">
              <w:t>P</w:t>
            </w:r>
            <w:r w:rsidRPr="00130467">
              <w:rPr>
                <w:lang w:eastAsia="ja-JP"/>
              </w:rPr>
              <w:t>min</w:t>
            </w:r>
            <w:proofErr w:type="spellEnd"/>
            <w:r w:rsidRPr="00130467">
              <w:t>.</w:t>
            </w:r>
            <w:r w:rsidRPr="00130467">
              <w:rPr>
                <w:lang w:eastAsia="ja-JP"/>
              </w:rPr>
              <w:t xml:space="preserve"> </w:t>
            </w:r>
            <w:proofErr w:type="spellStart"/>
            <w:r w:rsidRPr="00130467">
              <w:rPr>
                <w:lang w:eastAsia="ja-JP"/>
              </w:rPr>
              <w:t>Pmin</w:t>
            </w:r>
            <w:proofErr w:type="spellEnd"/>
            <w:r w:rsidRPr="00130467">
              <w:rPr>
                <w:lang w:eastAsia="ja-JP"/>
              </w:rPr>
              <w:t xml:space="preserve"> as defined in sub-clause 6.3.1.</w:t>
            </w:r>
          </w:p>
        </w:tc>
      </w:tr>
    </w:tbl>
    <w:p w14:paraId="02D315F0" w14:textId="77777777" w:rsidR="0032234A" w:rsidRPr="00130467" w:rsidRDefault="0032234A"/>
    <w:p w14:paraId="76FD3927" w14:textId="2DA160E1" w:rsidR="0032234A" w:rsidRDefault="0032234A">
      <w:pPr>
        <w:pStyle w:val="Heading4"/>
        <w:rPr>
          <w:ins w:id="20" w:author="Mikael Zirén" w:date="2023-07-12T16:36:00Z"/>
        </w:rPr>
      </w:pPr>
      <w:bookmarkStart w:id="21" w:name="_Toc21026460"/>
      <w:bookmarkStart w:id="22" w:name="_Toc27743718"/>
      <w:bookmarkStart w:id="23" w:name="_Toc36196862"/>
      <w:bookmarkStart w:id="24" w:name="_Toc36197554"/>
      <w:bookmarkStart w:id="25" w:name="_Toc43898219"/>
      <w:bookmarkStart w:id="26" w:name="_Toc52550710"/>
      <w:bookmarkStart w:id="27" w:name="_Toc58952425"/>
      <w:bookmarkStart w:id="28" w:name="_Toc68098163"/>
      <w:bookmarkStart w:id="29" w:name="_Toc68098436"/>
      <w:bookmarkStart w:id="30" w:name="_Toc68360566"/>
      <w:bookmarkStart w:id="31" w:name="_Toc76557646"/>
      <w:bookmarkStart w:id="32" w:name="_Toc84435554"/>
      <w:bookmarkStart w:id="33" w:name="_Toc92802724"/>
      <w:r w:rsidRPr="00130467">
        <w:t>6.3.</w:t>
      </w:r>
      <w:r w:rsidRPr="00130467">
        <w:rPr>
          <w:rFonts w:eastAsia="SimSun"/>
        </w:rPr>
        <w:t>4</w:t>
      </w:r>
      <w:r w:rsidRPr="00130467">
        <w:t>.</w:t>
      </w:r>
      <w:r w:rsidRPr="00130467">
        <w:rPr>
          <w:rFonts w:eastAsia="SimSun"/>
        </w:rPr>
        <w:t>4</w:t>
      </w:r>
      <w:r w:rsidRPr="00130467">
        <w:tab/>
        <w:t>Aggregate power tolerance</w:t>
      </w:r>
      <w:bookmarkEnd w:id="21"/>
      <w:bookmarkEnd w:id="22"/>
      <w:bookmarkEnd w:id="23"/>
      <w:bookmarkEnd w:id="24"/>
      <w:bookmarkEnd w:id="25"/>
      <w:bookmarkEnd w:id="26"/>
      <w:bookmarkEnd w:id="27"/>
      <w:bookmarkEnd w:id="28"/>
      <w:bookmarkEnd w:id="29"/>
      <w:bookmarkEnd w:id="30"/>
      <w:bookmarkEnd w:id="31"/>
      <w:bookmarkEnd w:id="32"/>
      <w:bookmarkEnd w:id="33"/>
    </w:p>
    <w:p w14:paraId="230E728E" w14:textId="0BDA8114" w:rsidR="00AF1FC1" w:rsidRDefault="00AF1FC1" w:rsidP="00AF1FC1">
      <w:pPr>
        <w:rPr>
          <w:ins w:id="34" w:author="Mikael Zirén" w:date="2023-07-14T10:53:00Z"/>
        </w:rPr>
      </w:pPr>
      <w:ins w:id="35" w:author="Mikael Zirén" w:date="2023-07-12T16:36:00Z">
        <w:r>
          <w:t>{Unchanged sect</w:t>
        </w:r>
      </w:ins>
      <w:ins w:id="36" w:author="Mikael Zirén" w:date="2023-07-12T16:37:00Z">
        <w:r>
          <w:t>ions skipped</w:t>
        </w:r>
      </w:ins>
      <w:ins w:id="37" w:author="Mikael Zirén" w:date="2023-07-12T16:36:00Z">
        <w:r>
          <w:t>}</w:t>
        </w:r>
      </w:ins>
    </w:p>
    <w:p w14:paraId="24687ACD" w14:textId="77777777" w:rsidR="009C27B5" w:rsidRPr="00130467" w:rsidRDefault="009C27B5" w:rsidP="009C27B5">
      <w:pPr>
        <w:pStyle w:val="Heading4"/>
      </w:pPr>
      <w:bookmarkStart w:id="38" w:name="_Toc21026572"/>
      <w:bookmarkStart w:id="39" w:name="_Toc27743816"/>
      <w:bookmarkStart w:id="40" w:name="_Toc36196985"/>
      <w:bookmarkStart w:id="41" w:name="_Toc36197677"/>
      <w:bookmarkStart w:id="42" w:name="_Toc43898342"/>
      <w:bookmarkStart w:id="43" w:name="_Toc52550833"/>
      <w:bookmarkStart w:id="44" w:name="_Toc58952548"/>
      <w:bookmarkStart w:id="45" w:name="_Toc68098199"/>
      <w:bookmarkStart w:id="46" w:name="_Toc68098472"/>
      <w:bookmarkStart w:id="47" w:name="_Toc68360602"/>
      <w:bookmarkStart w:id="48" w:name="_Toc76557687"/>
      <w:bookmarkStart w:id="49" w:name="_Toc84435619"/>
      <w:bookmarkStart w:id="50" w:name="_Toc92802792"/>
      <w:r w:rsidRPr="00130467">
        <w:t>6.4.2.2</w:t>
      </w:r>
      <w:r w:rsidRPr="00130467">
        <w:tab/>
        <w:t>Carrier leakage</w:t>
      </w:r>
      <w:bookmarkEnd w:id="38"/>
      <w:bookmarkEnd w:id="39"/>
      <w:bookmarkEnd w:id="40"/>
      <w:bookmarkEnd w:id="41"/>
      <w:bookmarkEnd w:id="42"/>
      <w:bookmarkEnd w:id="43"/>
      <w:bookmarkEnd w:id="44"/>
      <w:bookmarkEnd w:id="45"/>
      <w:bookmarkEnd w:id="46"/>
      <w:bookmarkEnd w:id="47"/>
      <w:bookmarkEnd w:id="48"/>
      <w:bookmarkEnd w:id="49"/>
      <w:bookmarkEnd w:id="50"/>
    </w:p>
    <w:p w14:paraId="573BCBBC" w14:textId="77777777" w:rsidR="009C27B5" w:rsidRPr="00130467" w:rsidRDefault="009C27B5" w:rsidP="009C27B5">
      <w:pPr>
        <w:pStyle w:val="EditorsNote"/>
      </w:pPr>
      <w:r w:rsidRPr="00130467">
        <w:t>Editor’s note: The following aspects are either missing or not yet determined:</w:t>
      </w:r>
    </w:p>
    <w:p w14:paraId="2C03CD28" w14:textId="77777777" w:rsidR="009C27B5" w:rsidRPr="00130467" w:rsidRDefault="009C27B5">
      <w:pPr>
        <w:pStyle w:val="EditorsNote"/>
        <w:numPr>
          <w:ilvl w:val="0"/>
          <w:numId w:val="8"/>
        </w:numPr>
      </w:pPr>
      <w:r w:rsidRPr="00130467">
        <w:t>Measurement Uncertainty and Test Tolerance are FFS for power class 1, 2, 4, 6 and 7.</w:t>
      </w:r>
    </w:p>
    <w:p w14:paraId="28E2338D" w14:textId="77777777" w:rsidR="009C27B5" w:rsidRPr="00130467" w:rsidRDefault="009C27B5">
      <w:pPr>
        <w:pStyle w:val="EditorsNote"/>
        <w:numPr>
          <w:ilvl w:val="0"/>
          <w:numId w:val="8"/>
        </w:numPr>
      </w:pPr>
      <w:r w:rsidRPr="00130467">
        <w:t>The test case is incomplete for band n259.</w:t>
      </w:r>
    </w:p>
    <w:p w14:paraId="08E06EA9" w14:textId="77777777" w:rsidR="009C27B5" w:rsidRPr="00130467" w:rsidRDefault="009C27B5" w:rsidP="009C27B5">
      <w:pPr>
        <w:pStyle w:val="H6"/>
      </w:pPr>
      <w:r w:rsidRPr="00130467">
        <w:t>6.4.2.2.1</w:t>
      </w:r>
      <w:r w:rsidRPr="00130467">
        <w:tab/>
        <w:t>Test purpose</w:t>
      </w:r>
    </w:p>
    <w:p w14:paraId="2501F2FB" w14:textId="77777777" w:rsidR="009C27B5" w:rsidRPr="00130467" w:rsidRDefault="009C27B5" w:rsidP="009C27B5">
      <w:r w:rsidRPr="0013046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56D359C1" w14:textId="77777777" w:rsidR="009C27B5" w:rsidRPr="00130467" w:rsidRDefault="009C27B5" w:rsidP="009C27B5">
      <w:r w:rsidRPr="00130467">
        <w:t>The purpose of this test is to exercise the UE transmitter to verify its modulation quality in terms of carrier leakage.</w:t>
      </w:r>
    </w:p>
    <w:p w14:paraId="05272166" w14:textId="77777777" w:rsidR="009C27B5" w:rsidRPr="00130467" w:rsidRDefault="009C27B5" w:rsidP="009C27B5">
      <w:pPr>
        <w:pStyle w:val="H6"/>
      </w:pPr>
      <w:r w:rsidRPr="00130467">
        <w:t>6.4.2.2.2</w:t>
      </w:r>
      <w:r w:rsidRPr="00130467">
        <w:tab/>
        <w:t>Test applicability</w:t>
      </w:r>
    </w:p>
    <w:p w14:paraId="49390931" w14:textId="77777777" w:rsidR="009C27B5" w:rsidRPr="00130467" w:rsidRDefault="009C27B5" w:rsidP="009C27B5">
      <w:r w:rsidRPr="00130467">
        <w:t>This test case applies to all types of NR UE release 15 and forward.</w:t>
      </w:r>
    </w:p>
    <w:p w14:paraId="2C226D0D" w14:textId="77777777" w:rsidR="009C27B5" w:rsidRPr="00130467" w:rsidRDefault="009C27B5" w:rsidP="009C27B5">
      <w:pPr>
        <w:pStyle w:val="H6"/>
      </w:pPr>
      <w:r w:rsidRPr="00130467">
        <w:t>6.4.2.2.3</w:t>
      </w:r>
      <w:r w:rsidRPr="00130467">
        <w:tab/>
        <w:t>Minimum conformance requirements</w:t>
      </w:r>
    </w:p>
    <w:p w14:paraId="3FBE53CE" w14:textId="77777777" w:rsidR="009C27B5" w:rsidRPr="00130467" w:rsidRDefault="009C27B5" w:rsidP="009C27B5">
      <w:r w:rsidRPr="00130467">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3A1D5A3" w14:textId="77777777" w:rsidR="009C27B5" w:rsidRPr="00130467" w:rsidRDefault="009C27B5" w:rsidP="009C27B5">
      <w:r w:rsidRPr="00130467">
        <w:t xml:space="preserve">The requirement is verified with the test metric of Carrier Leakage (Link=TX beam peak direction, </w:t>
      </w:r>
      <w:proofErr w:type="spellStart"/>
      <w:r w:rsidRPr="00130467">
        <w:t>Meas</w:t>
      </w:r>
      <w:proofErr w:type="spellEnd"/>
      <w:r w:rsidRPr="00130467">
        <w:t>=Link angle).</w:t>
      </w:r>
    </w:p>
    <w:p w14:paraId="728D92D9" w14:textId="77777777" w:rsidR="009C27B5" w:rsidRPr="00130467" w:rsidRDefault="009C27B5" w:rsidP="009C27B5">
      <w:r w:rsidRPr="00130467">
        <w:lastRenderedPageBreak/>
        <w:t>When carrier leakage is contained inside the spectrum confined within the configured UL and DL CCs, the relative carrier leakage power shall not exceed the values specified in Table 6.4.2.2.3-1 for power class 1 UEs.</w:t>
      </w:r>
    </w:p>
    <w:p w14:paraId="3C47775C" w14:textId="77777777" w:rsidR="009C27B5" w:rsidRPr="00130467" w:rsidRDefault="009C27B5" w:rsidP="009C27B5">
      <w:pPr>
        <w:pStyle w:val="TH"/>
      </w:pPr>
      <w:r w:rsidRPr="00130467">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D07898" w14:textId="77777777" w:rsidTr="00E4125A">
        <w:trPr>
          <w:trHeight w:val="407"/>
          <w:jc w:val="center"/>
        </w:trPr>
        <w:tc>
          <w:tcPr>
            <w:tcW w:w="2304" w:type="dxa"/>
            <w:shd w:val="clear" w:color="auto" w:fill="auto"/>
            <w:vAlign w:val="center"/>
          </w:tcPr>
          <w:p w14:paraId="1CBAC6E3" w14:textId="77777777" w:rsidR="009C27B5" w:rsidRPr="00130467" w:rsidRDefault="009C27B5" w:rsidP="00E4125A">
            <w:pPr>
              <w:pStyle w:val="TAH"/>
            </w:pPr>
            <w:r w:rsidRPr="00130467">
              <w:t>Parameters</w:t>
            </w:r>
          </w:p>
        </w:tc>
        <w:tc>
          <w:tcPr>
            <w:tcW w:w="2551" w:type="dxa"/>
            <w:shd w:val="clear" w:color="auto" w:fill="auto"/>
            <w:vAlign w:val="center"/>
          </w:tcPr>
          <w:p w14:paraId="446CAA5D"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097D623A" w14:textId="77777777" w:rsidTr="00E4125A">
        <w:trPr>
          <w:trHeight w:val="509"/>
          <w:jc w:val="center"/>
        </w:trPr>
        <w:tc>
          <w:tcPr>
            <w:tcW w:w="2304" w:type="dxa"/>
            <w:shd w:val="clear" w:color="auto" w:fill="auto"/>
            <w:vAlign w:val="center"/>
          </w:tcPr>
          <w:p w14:paraId="33AF2BA6" w14:textId="77777777" w:rsidR="009C27B5" w:rsidRPr="00130467" w:rsidRDefault="009C27B5" w:rsidP="00E4125A">
            <w:pPr>
              <w:pStyle w:val="TAC"/>
            </w:pPr>
            <w:r w:rsidRPr="00130467">
              <w:t>EIRP &gt; 17 dBm</w:t>
            </w:r>
          </w:p>
        </w:tc>
        <w:tc>
          <w:tcPr>
            <w:tcW w:w="2551" w:type="dxa"/>
            <w:shd w:val="clear" w:color="auto" w:fill="auto"/>
            <w:vAlign w:val="center"/>
          </w:tcPr>
          <w:p w14:paraId="622A3D45" w14:textId="77777777" w:rsidR="009C27B5" w:rsidRPr="00130467" w:rsidRDefault="009C27B5" w:rsidP="00E4125A">
            <w:pPr>
              <w:pStyle w:val="TAC"/>
            </w:pPr>
            <w:r w:rsidRPr="00130467">
              <w:t>-25</w:t>
            </w:r>
          </w:p>
        </w:tc>
      </w:tr>
      <w:tr w:rsidR="009C27B5" w:rsidRPr="00130467" w14:paraId="5C2C03A3" w14:textId="77777777" w:rsidTr="00E4125A">
        <w:trPr>
          <w:trHeight w:val="407"/>
          <w:jc w:val="center"/>
        </w:trPr>
        <w:tc>
          <w:tcPr>
            <w:tcW w:w="2304" w:type="dxa"/>
            <w:shd w:val="clear" w:color="auto" w:fill="auto"/>
            <w:vAlign w:val="center"/>
          </w:tcPr>
          <w:p w14:paraId="2A2DFC99" w14:textId="77777777" w:rsidR="009C27B5" w:rsidRPr="00130467" w:rsidRDefault="009C27B5" w:rsidP="00E4125A">
            <w:pPr>
              <w:pStyle w:val="TAC"/>
            </w:pPr>
            <w:r w:rsidRPr="00130467">
              <w:t>4 dBm ≤ EIRP ≤ 17 dBm</w:t>
            </w:r>
          </w:p>
        </w:tc>
        <w:tc>
          <w:tcPr>
            <w:tcW w:w="2551" w:type="dxa"/>
            <w:shd w:val="clear" w:color="auto" w:fill="auto"/>
            <w:vAlign w:val="center"/>
          </w:tcPr>
          <w:p w14:paraId="414055E5" w14:textId="77777777" w:rsidR="009C27B5" w:rsidRPr="00130467" w:rsidRDefault="009C27B5" w:rsidP="00E4125A">
            <w:pPr>
              <w:pStyle w:val="TAC"/>
            </w:pPr>
            <w:r w:rsidRPr="00130467">
              <w:t>-20</w:t>
            </w:r>
          </w:p>
        </w:tc>
      </w:tr>
    </w:tbl>
    <w:p w14:paraId="1F946F11" w14:textId="77777777" w:rsidR="009C27B5" w:rsidRPr="00130467" w:rsidRDefault="009C27B5" w:rsidP="009C27B5"/>
    <w:p w14:paraId="1C759367" w14:textId="77777777" w:rsidR="009C27B5" w:rsidRPr="00130467" w:rsidRDefault="009C27B5" w:rsidP="009C27B5">
      <w:pPr>
        <w:rPr>
          <w:rFonts w:eastAsia="Malgun Gothic"/>
        </w:rPr>
      </w:pPr>
      <w:r w:rsidRPr="00130467">
        <w:rPr>
          <w:rFonts w:eastAsia="Malgun Gothic"/>
        </w:rPr>
        <w:t>When carrier leakage is contained inside the spectrum occupied by the configured UL CCs and DL CCs, the relative carrier leakage power shall not exceed the values specified in Table 6.4.2.2.3-2 for power class 2.</w:t>
      </w:r>
    </w:p>
    <w:p w14:paraId="65A4A10B" w14:textId="77777777" w:rsidR="009C27B5" w:rsidRPr="00130467" w:rsidRDefault="009C27B5" w:rsidP="009C27B5">
      <w:pPr>
        <w:pStyle w:val="TH"/>
      </w:pPr>
      <w:r w:rsidRPr="00130467">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3CFAA3E1"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31FE6"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ABB2E4"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Relative Limit (</w:t>
            </w:r>
            <w:proofErr w:type="spellStart"/>
            <w:r w:rsidRPr="00130467">
              <w:rPr>
                <w:rFonts w:ascii="Arial" w:eastAsia="Malgun Gothic" w:hAnsi="Arial"/>
                <w:b/>
                <w:sz w:val="18"/>
              </w:rPr>
              <w:t>dBc</w:t>
            </w:r>
            <w:proofErr w:type="spellEnd"/>
            <w:r w:rsidRPr="00130467">
              <w:rPr>
                <w:rFonts w:ascii="Arial" w:eastAsia="Malgun Gothic" w:hAnsi="Arial"/>
                <w:b/>
                <w:sz w:val="18"/>
              </w:rPr>
              <w:t>)</w:t>
            </w:r>
          </w:p>
        </w:tc>
      </w:tr>
      <w:tr w:rsidR="009C27B5" w:rsidRPr="00130467" w14:paraId="7F8C1FD0"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66DBA6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955FE1"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-25</w:t>
            </w:r>
          </w:p>
        </w:tc>
      </w:tr>
      <w:tr w:rsidR="009C27B5" w:rsidRPr="00130467" w14:paraId="18B040E9"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DAD700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B004AD"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-20</w:t>
            </w:r>
          </w:p>
        </w:tc>
      </w:tr>
    </w:tbl>
    <w:p w14:paraId="3CB6D8E0" w14:textId="77777777" w:rsidR="009C27B5" w:rsidRPr="00130467" w:rsidRDefault="009C27B5" w:rsidP="009C27B5"/>
    <w:p w14:paraId="4DAAE5FC"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6.4.2.2.3-3 for power class 3 UEs.</w:t>
      </w:r>
    </w:p>
    <w:p w14:paraId="3045E1DE" w14:textId="77777777" w:rsidR="009C27B5" w:rsidRPr="00130467" w:rsidRDefault="009C27B5" w:rsidP="009C27B5">
      <w:pPr>
        <w:pStyle w:val="TH"/>
      </w:pPr>
      <w:r w:rsidRPr="00130467">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69E21040" w14:textId="77777777" w:rsidTr="00E4125A">
        <w:trPr>
          <w:trHeight w:val="407"/>
          <w:jc w:val="center"/>
        </w:trPr>
        <w:tc>
          <w:tcPr>
            <w:tcW w:w="2304" w:type="dxa"/>
            <w:shd w:val="clear" w:color="auto" w:fill="auto"/>
            <w:vAlign w:val="center"/>
          </w:tcPr>
          <w:p w14:paraId="03F6DC04" w14:textId="77777777" w:rsidR="009C27B5" w:rsidRPr="00130467" w:rsidRDefault="009C27B5" w:rsidP="00E4125A">
            <w:pPr>
              <w:pStyle w:val="TAH"/>
            </w:pPr>
            <w:r w:rsidRPr="00130467">
              <w:t>Parameters</w:t>
            </w:r>
          </w:p>
        </w:tc>
        <w:tc>
          <w:tcPr>
            <w:tcW w:w="2551" w:type="dxa"/>
            <w:shd w:val="clear" w:color="auto" w:fill="auto"/>
            <w:vAlign w:val="center"/>
          </w:tcPr>
          <w:p w14:paraId="30633B2E"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38D6C813" w14:textId="77777777" w:rsidTr="00E4125A">
        <w:trPr>
          <w:trHeight w:val="509"/>
          <w:jc w:val="center"/>
        </w:trPr>
        <w:tc>
          <w:tcPr>
            <w:tcW w:w="2304" w:type="dxa"/>
            <w:shd w:val="clear" w:color="auto" w:fill="auto"/>
            <w:vAlign w:val="center"/>
          </w:tcPr>
          <w:p w14:paraId="20965E77" w14:textId="77777777" w:rsidR="009C27B5" w:rsidRPr="00130467" w:rsidRDefault="009C27B5" w:rsidP="00E4125A">
            <w:pPr>
              <w:pStyle w:val="TAC"/>
            </w:pPr>
            <w:r w:rsidRPr="00130467">
              <w:t>EIRP &gt; 0 dBm</w:t>
            </w:r>
          </w:p>
        </w:tc>
        <w:tc>
          <w:tcPr>
            <w:tcW w:w="2551" w:type="dxa"/>
            <w:shd w:val="clear" w:color="auto" w:fill="auto"/>
            <w:vAlign w:val="center"/>
          </w:tcPr>
          <w:p w14:paraId="43B2AE55" w14:textId="77777777" w:rsidR="009C27B5" w:rsidRPr="00130467" w:rsidRDefault="009C27B5" w:rsidP="00E4125A">
            <w:pPr>
              <w:pStyle w:val="TAC"/>
            </w:pPr>
            <w:r w:rsidRPr="00130467">
              <w:t>-25</w:t>
            </w:r>
          </w:p>
        </w:tc>
      </w:tr>
      <w:tr w:rsidR="009C27B5" w:rsidRPr="00130467" w14:paraId="517B8E9F" w14:textId="77777777" w:rsidTr="00E4125A">
        <w:trPr>
          <w:trHeight w:val="407"/>
          <w:jc w:val="center"/>
        </w:trPr>
        <w:tc>
          <w:tcPr>
            <w:tcW w:w="2304" w:type="dxa"/>
            <w:shd w:val="clear" w:color="auto" w:fill="auto"/>
            <w:vAlign w:val="center"/>
          </w:tcPr>
          <w:p w14:paraId="22C64889" w14:textId="77777777" w:rsidR="009C27B5" w:rsidRPr="00130467" w:rsidRDefault="009C27B5" w:rsidP="00E4125A">
            <w:pPr>
              <w:pStyle w:val="TAC"/>
            </w:pPr>
            <w:r w:rsidRPr="00130467">
              <w:t>-13 dBm ≤ EIRP ≤ 0 dBm</w:t>
            </w:r>
          </w:p>
        </w:tc>
        <w:tc>
          <w:tcPr>
            <w:tcW w:w="2551" w:type="dxa"/>
            <w:shd w:val="clear" w:color="auto" w:fill="auto"/>
            <w:vAlign w:val="center"/>
          </w:tcPr>
          <w:p w14:paraId="2BD97C1F" w14:textId="77777777" w:rsidR="009C27B5" w:rsidRPr="00130467" w:rsidRDefault="009C27B5" w:rsidP="00E4125A">
            <w:pPr>
              <w:pStyle w:val="TAC"/>
            </w:pPr>
            <w:r w:rsidRPr="00130467">
              <w:t>-20</w:t>
            </w:r>
          </w:p>
        </w:tc>
      </w:tr>
    </w:tbl>
    <w:p w14:paraId="0C1B500B" w14:textId="77777777" w:rsidR="009C27B5" w:rsidRPr="00130467" w:rsidRDefault="009C27B5" w:rsidP="009C27B5"/>
    <w:p w14:paraId="0EDA6727"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6.4.2.2.3-4 for power class 4.</w:t>
      </w:r>
    </w:p>
    <w:p w14:paraId="6BB3FCA3" w14:textId="77777777" w:rsidR="009C27B5" w:rsidRPr="00130467" w:rsidRDefault="009C27B5" w:rsidP="009C27B5">
      <w:pPr>
        <w:pStyle w:val="TH"/>
      </w:pPr>
      <w:r w:rsidRPr="00130467">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3FC4DD"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2EFDF44" w14:textId="77777777" w:rsidR="009C27B5" w:rsidRPr="00130467" w:rsidRDefault="009C27B5" w:rsidP="00E4125A">
            <w:pPr>
              <w:pStyle w:val="TAH"/>
            </w:pPr>
            <w:r w:rsidRPr="00130467">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551CD3"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7DD5A38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4700FA8" w14:textId="77777777" w:rsidR="009C27B5" w:rsidRPr="00130467" w:rsidRDefault="009C27B5" w:rsidP="00E4125A">
            <w:pPr>
              <w:pStyle w:val="TAC"/>
            </w:pPr>
            <w:r w:rsidRPr="00130467">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154A70" w14:textId="77777777" w:rsidR="009C27B5" w:rsidRPr="00130467" w:rsidRDefault="009C27B5" w:rsidP="00E4125A">
            <w:pPr>
              <w:pStyle w:val="TAC"/>
            </w:pPr>
            <w:r w:rsidRPr="00130467">
              <w:t>-25</w:t>
            </w:r>
          </w:p>
        </w:tc>
      </w:tr>
      <w:tr w:rsidR="009C27B5" w:rsidRPr="00130467" w14:paraId="7F90FE2E"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F00B2D" w14:textId="77777777" w:rsidR="009C27B5" w:rsidRPr="00130467" w:rsidRDefault="009C27B5" w:rsidP="00E4125A">
            <w:pPr>
              <w:pStyle w:val="TAC"/>
            </w:pPr>
            <w:r w:rsidRPr="00130467">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E9849B" w14:textId="77777777" w:rsidR="009C27B5" w:rsidRPr="00130467" w:rsidRDefault="009C27B5" w:rsidP="00E4125A">
            <w:pPr>
              <w:pStyle w:val="TAC"/>
            </w:pPr>
            <w:r w:rsidRPr="00130467">
              <w:t>-20</w:t>
            </w:r>
          </w:p>
        </w:tc>
      </w:tr>
    </w:tbl>
    <w:p w14:paraId="78741CAC" w14:textId="77777777" w:rsidR="009C27B5" w:rsidRPr="00130467" w:rsidRDefault="009C27B5" w:rsidP="009C27B5"/>
    <w:p w14:paraId="197CFD54" w14:textId="77777777" w:rsidR="009C27B5" w:rsidRPr="00130467" w:rsidRDefault="009C27B5" w:rsidP="009C27B5">
      <w:r w:rsidRPr="00130467">
        <w:t>The normative reference for this requirement is TS 38.101-2[3] clause 6.4.2.2.</w:t>
      </w:r>
    </w:p>
    <w:p w14:paraId="6B0F4951" w14:textId="77777777" w:rsidR="009C27B5" w:rsidRPr="00130467" w:rsidRDefault="009C27B5" w:rsidP="009C27B5">
      <w:pPr>
        <w:overflowPunct/>
        <w:autoSpaceDE/>
        <w:autoSpaceDN/>
        <w:adjustRightInd/>
        <w:textAlignment w:val="auto"/>
        <w:rPr>
          <w:rFonts w:eastAsia="SimSun"/>
          <w:lang w:eastAsia="en-US"/>
        </w:rPr>
      </w:pPr>
      <w:r w:rsidRPr="00130467">
        <w:rPr>
          <w:rFonts w:eastAsia="SimSun"/>
          <w:lang w:eastAsia="en-US"/>
        </w:rPr>
        <w:t>When carrier leakage is contained inside the spectrum occupied by the configured UL CCs and DL CCs, the relative carrier leakage power shall not exceed the values specified in Table 6.4.2.2.3-6 for power class 6.</w:t>
      </w:r>
    </w:p>
    <w:p w14:paraId="447CA568" w14:textId="77777777" w:rsidR="009C27B5" w:rsidRPr="00130467" w:rsidRDefault="009C27B5" w:rsidP="009C27B5">
      <w:pPr>
        <w:pStyle w:val="TH"/>
        <w:rPr>
          <w:rFonts w:eastAsia="SimSun"/>
          <w:lang w:eastAsia="en-US"/>
        </w:rPr>
      </w:pPr>
      <w:r w:rsidRPr="00130467">
        <w:rPr>
          <w:rFonts w:eastAsia="SimSun"/>
          <w:lang w:eastAsia="en-US"/>
        </w:rPr>
        <w:lastRenderedPageBreak/>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9C27B5" w:rsidRPr="00130467" w14:paraId="0B3BD62E" w14:textId="77777777" w:rsidTr="00E4125A">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CE25FB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37F06F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Relative Limit (</w:t>
            </w:r>
            <w:proofErr w:type="spellStart"/>
            <w:r w:rsidRPr="00130467">
              <w:rPr>
                <w:rFonts w:ascii="Arial" w:eastAsia="SimSun" w:hAnsi="Arial"/>
                <w:b/>
                <w:sz w:val="18"/>
                <w:lang w:eastAsia="en-US"/>
              </w:rPr>
              <w:t>dBc</w:t>
            </w:r>
            <w:proofErr w:type="spellEnd"/>
            <w:r w:rsidRPr="00130467">
              <w:rPr>
                <w:rFonts w:ascii="Arial" w:eastAsia="SimSun" w:hAnsi="Arial"/>
                <w:b/>
                <w:sz w:val="18"/>
                <w:lang w:eastAsia="en-US"/>
              </w:rPr>
              <w:t>)</w:t>
            </w:r>
          </w:p>
        </w:tc>
      </w:tr>
      <w:tr w:rsidR="009C27B5" w:rsidRPr="00130467" w14:paraId="66C3A9BB" w14:textId="77777777" w:rsidTr="00E4125A">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945404"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0267E4D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-25</w:t>
            </w:r>
          </w:p>
        </w:tc>
      </w:tr>
      <w:tr w:rsidR="009C27B5" w:rsidRPr="00130467" w14:paraId="2777E387" w14:textId="77777777" w:rsidTr="00E4125A">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B5354A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46E3AD30"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-20</w:t>
            </w:r>
          </w:p>
        </w:tc>
      </w:tr>
    </w:tbl>
    <w:p w14:paraId="3D608AC2" w14:textId="77777777" w:rsidR="009C27B5" w:rsidRPr="00130467" w:rsidRDefault="009C27B5" w:rsidP="009C27B5"/>
    <w:p w14:paraId="3BB810B7" w14:textId="77777777" w:rsidR="009C27B5" w:rsidRPr="00130467" w:rsidRDefault="009C27B5" w:rsidP="009C27B5">
      <w:pPr>
        <w:rPr>
          <w:rFonts w:eastAsia="SimSun"/>
        </w:rPr>
      </w:pPr>
      <w:r w:rsidRPr="00130467">
        <w:rPr>
          <w:rFonts w:eastAsia="SimSun"/>
        </w:rPr>
        <w:t>When carrier leakage is contained inside the spectrum occupied by the configured UL CCs and DL CCs, the relative carrier leakage power shall not exceed the values specified in Table 6.4.2.2.3-7 for power class 7.</w:t>
      </w:r>
    </w:p>
    <w:p w14:paraId="1F6606F6" w14:textId="77777777" w:rsidR="009C27B5" w:rsidRPr="00130467" w:rsidRDefault="009C27B5" w:rsidP="009C27B5">
      <w:pPr>
        <w:pStyle w:val="TH"/>
      </w:pPr>
      <w:r w:rsidRPr="00130467">
        <w:t>Table 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E1581A2" w14:textId="77777777" w:rsidTr="00E4125A">
        <w:trPr>
          <w:trHeight w:val="407"/>
          <w:jc w:val="center"/>
        </w:trPr>
        <w:tc>
          <w:tcPr>
            <w:tcW w:w="2304" w:type="dxa"/>
            <w:shd w:val="clear" w:color="auto" w:fill="auto"/>
            <w:vAlign w:val="center"/>
          </w:tcPr>
          <w:p w14:paraId="2825D3F9" w14:textId="77777777" w:rsidR="009C27B5" w:rsidRPr="00130467" w:rsidRDefault="009C27B5" w:rsidP="00E4125A">
            <w:pPr>
              <w:pStyle w:val="TAH"/>
            </w:pPr>
            <w:r w:rsidRPr="00130467">
              <w:t>Parameters</w:t>
            </w:r>
          </w:p>
        </w:tc>
        <w:tc>
          <w:tcPr>
            <w:tcW w:w="2551" w:type="dxa"/>
            <w:shd w:val="clear" w:color="auto" w:fill="auto"/>
            <w:vAlign w:val="center"/>
          </w:tcPr>
          <w:p w14:paraId="4E41D1AC"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0FE9F698" w14:textId="77777777" w:rsidTr="00E4125A">
        <w:trPr>
          <w:trHeight w:val="509"/>
          <w:jc w:val="center"/>
        </w:trPr>
        <w:tc>
          <w:tcPr>
            <w:tcW w:w="2304" w:type="dxa"/>
            <w:shd w:val="clear" w:color="auto" w:fill="auto"/>
            <w:vAlign w:val="center"/>
          </w:tcPr>
          <w:p w14:paraId="2A1B0F00" w14:textId="77777777" w:rsidR="009C27B5" w:rsidRPr="00130467" w:rsidRDefault="009C27B5" w:rsidP="00E4125A">
            <w:pPr>
              <w:pStyle w:val="TAC"/>
            </w:pPr>
            <w:r w:rsidRPr="00130467">
              <w:t>EIRP &gt; 0 dBm</w:t>
            </w:r>
          </w:p>
        </w:tc>
        <w:tc>
          <w:tcPr>
            <w:tcW w:w="2551" w:type="dxa"/>
            <w:shd w:val="clear" w:color="auto" w:fill="auto"/>
            <w:vAlign w:val="center"/>
          </w:tcPr>
          <w:p w14:paraId="6B1B4319" w14:textId="77777777" w:rsidR="009C27B5" w:rsidRPr="00130467" w:rsidRDefault="009C27B5" w:rsidP="00E4125A">
            <w:pPr>
              <w:pStyle w:val="TAC"/>
            </w:pPr>
            <w:r w:rsidRPr="00130467">
              <w:t>-25</w:t>
            </w:r>
          </w:p>
        </w:tc>
      </w:tr>
      <w:tr w:rsidR="009C27B5" w:rsidRPr="00130467" w14:paraId="5E3B2D41" w14:textId="77777777" w:rsidTr="00E4125A">
        <w:trPr>
          <w:trHeight w:val="407"/>
          <w:jc w:val="center"/>
        </w:trPr>
        <w:tc>
          <w:tcPr>
            <w:tcW w:w="2304" w:type="dxa"/>
            <w:shd w:val="clear" w:color="auto" w:fill="auto"/>
            <w:vAlign w:val="center"/>
          </w:tcPr>
          <w:p w14:paraId="1DA5D6E6" w14:textId="77777777" w:rsidR="009C27B5" w:rsidRPr="00130467" w:rsidRDefault="009C27B5" w:rsidP="00E4125A">
            <w:pPr>
              <w:pStyle w:val="TAC"/>
            </w:pPr>
            <w:r w:rsidRPr="00130467">
              <w:t>-13 dBm ≤ EIRP ≤ 0 dBm</w:t>
            </w:r>
          </w:p>
        </w:tc>
        <w:tc>
          <w:tcPr>
            <w:tcW w:w="2551" w:type="dxa"/>
            <w:shd w:val="clear" w:color="auto" w:fill="auto"/>
            <w:vAlign w:val="center"/>
          </w:tcPr>
          <w:p w14:paraId="7E31F970" w14:textId="77777777" w:rsidR="009C27B5" w:rsidRPr="00130467" w:rsidRDefault="009C27B5" w:rsidP="00E4125A">
            <w:pPr>
              <w:pStyle w:val="TAC"/>
            </w:pPr>
            <w:r w:rsidRPr="00130467">
              <w:t>-20</w:t>
            </w:r>
          </w:p>
        </w:tc>
      </w:tr>
    </w:tbl>
    <w:p w14:paraId="1F44024A" w14:textId="77777777" w:rsidR="009C27B5" w:rsidRPr="00130467" w:rsidRDefault="009C27B5" w:rsidP="009C27B5"/>
    <w:p w14:paraId="0F188509" w14:textId="77777777" w:rsidR="009C27B5" w:rsidRPr="00130467" w:rsidRDefault="009C27B5" w:rsidP="009C27B5">
      <w:pPr>
        <w:pStyle w:val="H6"/>
      </w:pPr>
      <w:r w:rsidRPr="00130467">
        <w:t>6.4.2.2.4</w:t>
      </w:r>
      <w:r w:rsidRPr="00130467">
        <w:tab/>
        <w:t>Test description</w:t>
      </w:r>
    </w:p>
    <w:p w14:paraId="3AB46DEE" w14:textId="77777777" w:rsidR="009C27B5" w:rsidRPr="00130467" w:rsidRDefault="009C27B5" w:rsidP="009C27B5">
      <w:pPr>
        <w:pStyle w:val="H6"/>
      </w:pPr>
      <w:r w:rsidRPr="00130467">
        <w:t>6.4.2.2.4.1</w:t>
      </w:r>
      <w:r w:rsidRPr="00130467">
        <w:tab/>
        <w:t>Initial condition</w:t>
      </w:r>
    </w:p>
    <w:p w14:paraId="36EA1E20" w14:textId="77777777" w:rsidR="009C27B5" w:rsidRPr="00130467" w:rsidRDefault="009C27B5" w:rsidP="009C27B5">
      <w:pPr>
        <w:rPr>
          <w:lang w:eastAsia="ja-JP"/>
        </w:rPr>
      </w:pPr>
      <w:r w:rsidRPr="00130467">
        <w:rPr>
          <w:lang w:eastAsia="ja-JP"/>
        </w:rPr>
        <w:t>Initial conditions are a set of test configurations the UE needs to be tested in and the steps for the SS to take with the UE to reach the correct measurement state.</w:t>
      </w:r>
    </w:p>
    <w:p w14:paraId="4E928339" w14:textId="77777777" w:rsidR="009C27B5" w:rsidRPr="00130467" w:rsidRDefault="009C27B5" w:rsidP="009C27B5">
      <w:pPr>
        <w:rPr>
          <w:lang w:eastAsia="ja-JP"/>
        </w:rPr>
      </w:pPr>
      <w:r w:rsidRPr="0013046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65C0F420" w14:textId="77777777" w:rsidR="009C27B5" w:rsidRPr="00130467" w:rsidRDefault="009C27B5" w:rsidP="009C27B5">
      <w:pPr>
        <w:pStyle w:val="TH"/>
      </w:pPr>
      <w:r w:rsidRPr="00130467">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C27B5" w:rsidRPr="00130467" w14:paraId="7849769E" w14:textId="77777777" w:rsidTr="00E4125A">
        <w:tc>
          <w:tcPr>
            <w:tcW w:w="5000" w:type="pct"/>
            <w:gridSpan w:val="4"/>
            <w:shd w:val="clear" w:color="auto" w:fill="auto"/>
          </w:tcPr>
          <w:p w14:paraId="36626856" w14:textId="77777777" w:rsidR="009C27B5" w:rsidRPr="00130467" w:rsidRDefault="009C27B5" w:rsidP="00E4125A">
            <w:pPr>
              <w:pStyle w:val="TAH"/>
            </w:pPr>
            <w:r w:rsidRPr="00130467">
              <w:t>Initial Conditions</w:t>
            </w:r>
          </w:p>
        </w:tc>
      </w:tr>
      <w:tr w:rsidR="009C27B5" w:rsidRPr="00130467" w14:paraId="4F5EA5BF" w14:textId="77777777" w:rsidTr="00E4125A">
        <w:tc>
          <w:tcPr>
            <w:tcW w:w="2189" w:type="pct"/>
            <w:gridSpan w:val="2"/>
            <w:shd w:val="clear" w:color="auto" w:fill="auto"/>
          </w:tcPr>
          <w:p w14:paraId="35588143" w14:textId="77777777" w:rsidR="009C27B5" w:rsidRPr="00130467" w:rsidRDefault="009C27B5" w:rsidP="00E4125A">
            <w:pPr>
              <w:pStyle w:val="TAL"/>
            </w:pPr>
            <w:r w:rsidRPr="00130467">
              <w:t>Test Environment as specified in TS 38.508-1 [10] subclause 4.1</w:t>
            </w:r>
          </w:p>
        </w:tc>
        <w:tc>
          <w:tcPr>
            <w:tcW w:w="2811" w:type="pct"/>
            <w:gridSpan w:val="2"/>
          </w:tcPr>
          <w:p w14:paraId="1F63B68B" w14:textId="77777777" w:rsidR="009C27B5" w:rsidRPr="00130467" w:rsidRDefault="009C27B5" w:rsidP="00E4125A">
            <w:pPr>
              <w:pStyle w:val="TAL"/>
            </w:pPr>
            <w:r w:rsidRPr="00130467">
              <w:t>Normal</w:t>
            </w:r>
          </w:p>
        </w:tc>
      </w:tr>
      <w:tr w:rsidR="009C27B5" w:rsidRPr="00130467" w14:paraId="43071101" w14:textId="77777777" w:rsidTr="00E4125A">
        <w:tc>
          <w:tcPr>
            <w:tcW w:w="2189" w:type="pct"/>
            <w:gridSpan w:val="2"/>
            <w:shd w:val="clear" w:color="auto" w:fill="auto"/>
          </w:tcPr>
          <w:p w14:paraId="7D097383" w14:textId="77777777" w:rsidR="009C27B5" w:rsidRPr="00130467" w:rsidRDefault="009C27B5" w:rsidP="00E4125A">
            <w:pPr>
              <w:pStyle w:val="TAL"/>
            </w:pPr>
            <w:r w:rsidRPr="00130467">
              <w:t>Test Frequencies as specified in TS 38.508-1 [10] subclause 4.3.1</w:t>
            </w:r>
          </w:p>
        </w:tc>
        <w:tc>
          <w:tcPr>
            <w:tcW w:w="2811" w:type="pct"/>
            <w:gridSpan w:val="2"/>
          </w:tcPr>
          <w:p w14:paraId="6EA174B4" w14:textId="77777777" w:rsidR="009C27B5" w:rsidRPr="00130467" w:rsidRDefault="009C27B5" w:rsidP="00E4125A">
            <w:pPr>
              <w:pStyle w:val="TAL"/>
            </w:pPr>
            <w:r w:rsidRPr="00130467">
              <w:t xml:space="preserve">Low range, </w:t>
            </w:r>
            <w:proofErr w:type="spellStart"/>
            <w:r w:rsidRPr="00130467">
              <w:t>Mid range</w:t>
            </w:r>
            <w:proofErr w:type="spellEnd"/>
            <w:r w:rsidRPr="00130467">
              <w:t>, High range</w:t>
            </w:r>
          </w:p>
        </w:tc>
      </w:tr>
      <w:tr w:rsidR="009C27B5" w:rsidRPr="00130467" w14:paraId="7CE95764" w14:textId="77777777" w:rsidTr="00E4125A">
        <w:tc>
          <w:tcPr>
            <w:tcW w:w="2189" w:type="pct"/>
            <w:gridSpan w:val="2"/>
            <w:shd w:val="clear" w:color="auto" w:fill="auto"/>
          </w:tcPr>
          <w:p w14:paraId="012437B2" w14:textId="77777777" w:rsidR="009C27B5" w:rsidRPr="00130467" w:rsidRDefault="009C27B5" w:rsidP="00E4125A">
            <w:pPr>
              <w:pStyle w:val="TAL"/>
            </w:pPr>
            <w:r w:rsidRPr="00130467">
              <w:t>Test Channel Bandwidths as specified in TS 38.508-1 [10] subclause 4.3.1</w:t>
            </w:r>
          </w:p>
        </w:tc>
        <w:tc>
          <w:tcPr>
            <w:tcW w:w="2811" w:type="pct"/>
            <w:gridSpan w:val="2"/>
          </w:tcPr>
          <w:p w14:paraId="65796374" w14:textId="77777777" w:rsidR="009C27B5" w:rsidRPr="00130467" w:rsidRDefault="009C27B5" w:rsidP="00E4125A">
            <w:pPr>
              <w:pStyle w:val="TAL"/>
            </w:pPr>
            <w:r w:rsidRPr="00130467">
              <w:t>Mid</w:t>
            </w:r>
          </w:p>
        </w:tc>
      </w:tr>
      <w:tr w:rsidR="009C27B5" w:rsidRPr="00130467" w14:paraId="6A68BE30" w14:textId="77777777" w:rsidTr="00E4125A">
        <w:tc>
          <w:tcPr>
            <w:tcW w:w="2189" w:type="pct"/>
            <w:gridSpan w:val="2"/>
            <w:shd w:val="clear" w:color="auto" w:fill="auto"/>
          </w:tcPr>
          <w:p w14:paraId="1ECAA578" w14:textId="77777777" w:rsidR="009C27B5" w:rsidRPr="00130467" w:rsidRDefault="009C27B5" w:rsidP="00E4125A">
            <w:pPr>
              <w:pStyle w:val="TAL"/>
            </w:pPr>
            <w:r w:rsidRPr="00130467">
              <w:t>Test SCS as specified in Table 5.3.5-1</w:t>
            </w:r>
          </w:p>
        </w:tc>
        <w:tc>
          <w:tcPr>
            <w:tcW w:w="2811" w:type="pct"/>
            <w:gridSpan w:val="2"/>
          </w:tcPr>
          <w:p w14:paraId="5F3AB619" w14:textId="77777777" w:rsidR="009C27B5" w:rsidRPr="00130467" w:rsidRDefault="009C27B5" w:rsidP="00E4125A">
            <w:pPr>
              <w:pStyle w:val="TAL"/>
            </w:pPr>
            <w:r w:rsidRPr="00130467">
              <w:t>Highest</w:t>
            </w:r>
          </w:p>
        </w:tc>
      </w:tr>
      <w:tr w:rsidR="009C27B5" w:rsidRPr="00130467" w14:paraId="0FDA8791" w14:textId="77777777" w:rsidTr="00E4125A">
        <w:tc>
          <w:tcPr>
            <w:tcW w:w="5000" w:type="pct"/>
            <w:gridSpan w:val="4"/>
            <w:shd w:val="clear" w:color="auto" w:fill="auto"/>
          </w:tcPr>
          <w:p w14:paraId="4F5520DC" w14:textId="77777777" w:rsidR="009C27B5" w:rsidRPr="00130467" w:rsidRDefault="009C27B5" w:rsidP="00E4125A">
            <w:pPr>
              <w:pStyle w:val="TAH"/>
            </w:pPr>
            <w:r w:rsidRPr="00130467">
              <w:t>Test Parameters</w:t>
            </w:r>
          </w:p>
        </w:tc>
      </w:tr>
      <w:tr w:rsidR="009C27B5" w:rsidRPr="00130467" w14:paraId="60257446" w14:textId="77777777" w:rsidTr="00E4125A">
        <w:tc>
          <w:tcPr>
            <w:tcW w:w="513" w:type="pct"/>
            <w:shd w:val="clear" w:color="auto" w:fill="auto"/>
          </w:tcPr>
          <w:p w14:paraId="4D8F91E1" w14:textId="77777777" w:rsidR="009C27B5" w:rsidRPr="00130467" w:rsidRDefault="009C27B5" w:rsidP="00E4125A">
            <w:pPr>
              <w:pStyle w:val="TAH"/>
            </w:pPr>
            <w:r w:rsidRPr="00130467">
              <w:t>Test ID</w:t>
            </w:r>
          </w:p>
        </w:tc>
        <w:tc>
          <w:tcPr>
            <w:tcW w:w="1676" w:type="pct"/>
            <w:tcBorders>
              <w:bottom w:val="single" w:sz="4" w:space="0" w:color="auto"/>
            </w:tcBorders>
            <w:shd w:val="clear" w:color="auto" w:fill="auto"/>
          </w:tcPr>
          <w:p w14:paraId="17DC342A" w14:textId="77777777" w:rsidR="009C27B5" w:rsidRPr="00130467" w:rsidRDefault="009C27B5" w:rsidP="00E4125A">
            <w:pPr>
              <w:pStyle w:val="TAH"/>
            </w:pPr>
            <w:r w:rsidRPr="00130467">
              <w:t>Downlink Configuration</w:t>
            </w:r>
          </w:p>
        </w:tc>
        <w:tc>
          <w:tcPr>
            <w:tcW w:w="2811" w:type="pct"/>
            <w:gridSpan w:val="2"/>
          </w:tcPr>
          <w:p w14:paraId="75C9F769" w14:textId="77777777" w:rsidR="009C27B5" w:rsidRPr="00130467" w:rsidRDefault="009C27B5" w:rsidP="00E4125A">
            <w:pPr>
              <w:pStyle w:val="TAH"/>
            </w:pPr>
            <w:r w:rsidRPr="00130467">
              <w:t>Uplink Configuration</w:t>
            </w:r>
          </w:p>
        </w:tc>
      </w:tr>
      <w:tr w:rsidR="009C27B5" w:rsidRPr="00130467" w14:paraId="100FC5FA" w14:textId="77777777" w:rsidTr="00E4125A">
        <w:trPr>
          <w:trHeight w:val="300"/>
        </w:trPr>
        <w:tc>
          <w:tcPr>
            <w:tcW w:w="513" w:type="pct"/>
            <w:shd w:val="clear" w:color="auto" w:fill="auto"/>
          </w:tcPr>
          <w:p w14:paraId="17EA8875" w14:textId="77777777" w:rsidR="009C27B5" w:rsidRPr="00130467" w:rsidRDefault="009C27B5" w:rsidP="00E4125A">
            <w:pPr>
              <w:pStyle w:val="TAH"/>
            </w:pPr>
          </w:p>
        </w:tc>
        <w:tc>
          <w:tcPr>
            <w:tcW w:w="1676" w:type="pct"/>
            <w:tcBorders>
              <w:bottom w:val="nil"/>
            </w:tcBorders>
            <w:shd w:val="clear" w:color="auto" w:fill="auto"/>
            <w:vAlign w:val="center"/>
          </w:tcPr>
          <w:p w14:paraId="1B81C0FB" w14:textId="77777777" w:rsidR="009C27B5" w:rsidRPr="00130467" w:rsidRDefault="009C27B5" w:rsidP="00E4125A">
            <w:pPr>
              <w:pStyle w:val="TAC"/>
            </w:pPr>
            <w:r w:rsidRPr="00130467">
              <w:t>-</w:t>
            </w:r>
          </w:p>
        </w:tc>
        <w:tc>
          <w:tcPr>
            <w:tcW w:w="1163" w:type="pct"/>
          </w:tcPr>
          <w:p w14:paraId="5BD513CE" w14:textId="77777777" w:rsidR="009C27B5" w:rsidRPr="00130467" w:rsidRDefault="009C27B5" w:rsidP="00E4125A">
            <w:pPr>
              <w:pStyle w:val="TAH"/>
            </w:pPr>
            <w:r w:rsidRPr="00130467">
              <w:t>Modulation</w:t>
            </w:r>
          </w:p>
        </w:tc>
        <w:tc>
          <w:tcPr>
            <w:tcW w:w="1648" w:type="pct"/>
            <w:shd w:val="clear" w:color="auto" w:fill="auto"/>
          </w:tcPr>
          <w:p w14:paraId="1865AFA3" w14:textId="77777777" w:rsidR="009C27B5" w:rsidRPr="00130467" w:rsidRDefault="009C27B5" w:rsidP="00E4125A">
            <w:pPr>
              <w:pStyle w:val="TAH"/>
            </w:pPr>
            <w:r w:rsidRPr="00130467">
              <w:t>RB allocation (NOTE 1, 3)</w:t>
            </w:r>
          </w:p>
        </w:tc>
      </w:tr>
      <w:tr w:rsidR="009C27B5" w:rsidRPr="00130467" w14:paraId="361A6A17" w14:textId="77777777" w:rsidTr="00E4125A">
        <w:trPr>
          <w:trHeight w:val="255"/>
        </w:trPr>
        <w:tc>
          <w:tcPr>
            <w:tcW w:w="513" w:type="pct"/>
            <w:shd w:val="clear" w:color="auto" w:fill="auto"/>
          </w:tcPr>
          <w:p w14:paraId="482ABF6B" w14:textId="77777777" w:rsidR="009C27B5" w:rsidRPr="00130467" w:rsidRDefault="009C27B5" w:rsidP="00E4125A">
            <w:pPr>
              <w:pStyle w:val="TAC"/>
            </w:pPr>
            <w:r w:rsidRPr="00130467">
              <w:t>1</w:t>
            </w:r>
          </w:p>
        </w:tc>
        <w:tc>
          <w:tcPr>
            <w:tcW w:w="1676" w:type="pct"/>
            <w:tcBorders>
              <w:top w:val="nil"/>
              <w:bottom w:val="nil"/>
            </w:tcBorders>
            <w:shd w:val="clear" w:color="auto" w:fill="auto"/>
          </w:tcPr>
          <w:p w14:paraId="2AFE3D2B" w14:textId="77777777" w:rsidR="009C27B5" w:rsidRPr="00130467" w:rsidRDefault="009C27B5" w:rsidP="00E4125A">
            <w:pPr>
              <w:pStyle w:val="TAC"/>
            </w:pPr>
          </w:p>
        </w:tc>
        <w:tc>
          <w:tcPr>
            <w:tcW w:w="1163" w:type="pct"/>
          </w:tcPr>
          <w:p w14:paraId="767D7787" w14:textId="77777777" w:rsidR="009C27B5" w:rsidRPr="00130467" w:rsidRDefault="009C27B5" w:rsidP="00E4125A">
            <w:pPr>
              <w:pStyle w:val="TAC"/>
            </w:pPr>
            <w:r w:rsidRPr="00130467">
              <w:t>DFT-s-OFDM QPSK</w:t>
            </w:r>
          </w:p>
        </w:tc>
        <w:tc>
          <w:tcPr>
            <w:tcW w:w="1648" w:type="pct"/>
            <w:shd w:val="clear" w:color="auto" w:fill="auto"/>
          </w:tcPr>
          <w:p w14:paraId="465F7F3D" w14:textId="77777777" w:rsidR="009C27B5" w:rsidRPr="00130467" w:rsidRDefault="009C27B5" w:rsidP="00E4125A">
            <w:pPr>
              <w:pStyle w:val="TAC"/>
            </w:pPr>
            <w:r w:rsidRPr="00130467">
              <w:t xml:space="preserve"> </w:t>
            </w:r>
            <w:proofErr w:type="spellStart"/>
            <w:r w:rsidRPr="00130467">
              <w:t>Inner_Partial_Left</w:t>
            </w:r>
            <w:proofErr w:type="spellEnd"/>
            <w:r w:rsidRPr="00130467">
              <w:t xml:space="preserve"> for PC2, PC3,, PC4, PC6 and PC7</w:t>
            </w:r>
          </w:p>
          <w:p w14:paraId="58A1111D" w14:textId="77777777" w:rsidR="009C27B5" w:rsidRPr="00130467" w:rsidRDefault="009C27B5" w:rsidP="00E4125A">
            <w:pPr>
              <w:pStyle w:val="TAC"/>
            </w:pPr>
            <w:r w:rsidRPr="00130467">
              <w:t>Inner_Partial_Left_Region2 for PC1</w:t>
            </w:r>
          </w:p>
        </w:tc>
      </w:tr>
      <w:tr w:rsidR="009C27B5" w:rsidRPr="00130467" w14:paraId="381419EA" w14:textId="77777777" w:rsidTr="00E4125A">
        <w:trPr>
          <w:trHeight w:val="345"/>
        </w:trPr>
        <w:tc>
          <w:tcPr>
            <w:tcW w:w="5000" w:type="pct"/>
            <w:gridSpan w:val="4"/>
          </w:tcPr>
          <w:p w14:paraId="2E64C50E" w14:textId="77777777" w:rsidR="009C27B5" w:rsidRPr="00130467" w:rsidRDefault="009C27B5" w:rsidP="00E4125A">
            <w:pPr>
              <w:pStyle w:val="TAN"/>
            </w:pPr>
            <w:r w:rsidRPr="00130467">
              <w:t>NOTE 1:</w:t>
            </w:r>
            <w:r w:rsidRPr="00130467">
              <w:tab/>
              <w:t>The specific configuration of each RB allocation is defined in Table 6.1-1 for PC2, PC3, PC4, PC6 and PC7 or Table 6.1-2 for PC1.</w:t>
            </w:r>
          </w:p>
          <w:p w14:paraId="6AE8759D" w14:textId="77777777" w:rsidR="009C27B5" w:rsidRPr="00130467" w:rsidRDefault="009C27B5" w:rsidP="00E4125A">
            <w:pPr>
              <w:pStyle w:val="TAN"/>
            </w:pPr>
            <w:r w:rsidRPr="00130467">
              <w:t>NOTE 2:</w:t>
            </w:r>
            <w:r w:rsidRPr="00130467">
              <w:tab/>
              <w:t>Test Channel Bandwidths are checked separately for each NR band, which applicable channel bandwidths are specified in Table 5.3.5-1.</w:t>
            </w:r>
          </w:p>
          <w:p w14:paraId="72F4E578" w14:textId="77777777" w:rsidR="009C27B5" w:rsidRPr="00130467" w:rsidRDefault="009C27B5" w:rsidP="00E4125A">
            <w:pPr>
              <w:pStyle w:val="TAN"/>
            </w:pPr>
            <w:r w:rsidRPr="00130467">
              <w:t>NOTE 3:</w:t>
            </w:r>
            <w:r w:rsidRPr="00130467">
              <w:tab/>
              <w:t xml:space="preserve">When the signalled DC carrier position is at  </w:t>
            </w:r>
            <w:proofErr w:type="spellStart"/>
            <w:r w:rsidRPr="00130467">
              <w:t>Inner_Partial_Left</w:t>
            </w:r>
            <w:proofErr w:type="spellEnd"/>
            <w:r w:rsidRPr="00130467">
              <w:t xml:space="preserve"> for PC2, PC3, PC4, PC6 and PC7, use </w:t>
            </w:r>
            <w:proofErr w:type="spellStart"/>
            <w:r w:rsidRPr="00130467">
              <w:t>Inner_Partial_Right</w:t>
            </w:r>
            <w:proofErr w:type="spellEnd"/>
            <w:r w:rsidRPr="00130467">
              <w:t xml:space="preserve"> for UL RB allocation. When the signalled DC carrier position is in Inner_Partial_Left_Region2 for PC1, use Inner_Partial_Right_Region2 for UL RB allocation.</w:t>
            </w:r>
          </w:p>
        </w:tc>
      </w:tr>
    </w:tbl>
    <w:p w14:paraId="76330071" w14:textId="77777777" w:rsidR="009C27B5" w:rsidRPr="00130467" w:rsidRDefault="009C27B5" w:rsidP="009C27B5"/>
    <w:p w14:paraId="1DA4F879" w14:textId="77777777" w:rsidR="009C27B5" w:rsidRPr="00130467" w:rsidRDefault="009C27B5" w:rsidP="009C27B5">
      <w:pPr>
        <w:pStyle w:val="B10"/>
      </w:pPr>
      <w:r w:rsidRPr="00130467">
        <w:lastRenderedPageBreak/>
        <w:t>1.</w:t>
      </w:r>
      <w:r w:rsidRPr="00130467">
        <w:tab/>
        <w:t>Connection between SS and UE is shown in TS 38.508-1 [10] Annex A, in Figure A.3.3.1.1 for TE diagram and section A.3.4.1.1 for UE diagram.</w:t>
      </w:r>
    </w:p>
    <w:p w14:paraId="5CDCF287" w14:textId="77777777" w:rsidR="009C27B5" w:rsidRPr="00130467" w:rsidRDefault="009C27B5" w:rsidP="009C27B5">
      <w:pPr>
        <w:pStyle w:val="B10"/>
      </w:pPr>
      <w:r w:rsidRPr="00130467">
        <w:t>2.</w:t>
      </w:r>
      <w:r w:rsidRPr="00130467">
        <w:tab/>
        <w:t>The parameter settings for the cell are set up according to TS 38.508-1 [10] subclause 4.4.3.</w:t>
      </w:r>
    </w:p>
    <w:p w14:paraId="23510434" w14:textId="77777777" w:rsidR="009C27B5" w:rsidRPr="00130467" w:rsidRDefault="009C27B5" w:rsidP="009C27B5">
      <w:pPr>
        <w:pStyle w:val="B10"/>
      </w:pPr>
      <w:r w:rsidRPr="00130467">
        <w:t>3.</w:t>
      </w:r>
      <w:r w:rsidRPr="00130467">
        <w:tab/>
        <w:t xml:space="preserve">Downlink signals are initially set up according to Annex </w:t>
      </w:r>
      <w:r w:rsidRPr="00130467">
        <w:rPr>
          <w:lang w:eastAsia="ko-KR"/>
        </w:rPr>
        <w:t>C</w:t>
      </w:r>
      <w:r w:rsidRPr="00130467">
        <w:t>, and uplink signals according to Annex G.</w:t>
      </w:r>
    </w:p>
    <w:p w14:paraId="761B0C97" w14:textId="77777777" w:rsidR="009C27B5" w:rsidRPr="00130467" w:rsidRDefault="009C27B5" w:rsidP="009C27B5">
      <w:pPr>
        <w:pStyle w:val="B10"/>
      </w:pPr>
      <w:r w:rsidRPr="00130467">
        <w:t>4.</w:t>
      </w:r>
      <w:r w:rsidRPr="00130467">
        <w:tab/>
        <w:t>The UL Reference Measurement channels are set according to Table 6.4.2.2.4.1-1.</w:t>
      </w:r>
    </w:p>
    <w:p w14:paraId="06BEE48F" w14:textId="77777777" w:rsidR="009C27B5" w:rsidRPr="00130467" w:rsidRDefault="009C27B5" w:rsidP="009C27B5">
      <w:pPr>
        <w:pStyle w:val="B10"/>
      </w:pPr>
      <w:r w:rsidRPr="00130467">
        <w:t>5.</w:t>
      </w:r>
      <w:r w:rsidRPr="00130467">
        <w:tab/>
        <w:t>Propagation conditions are set according to Annex B.0.</w:t>
      </w:r>
    </w:p>
    <w:p w14:paraId="64530469" w14:textId="77777777" w:rsidR="009C27B5" w:rsidRPr="00130467" w:rsidRDefault="009C27B5" w:rsidP="009C27B5">
      <w:pPr>
        <w:pStyle w:val="B10"/>
        <w:rPr>
          <w:lang w:eastAsia="ja-JP"/>
        </w:rPr>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6.4.2.2.4.3.</w:t>
      </w:r>
    </w:p>
    <w:p w14:paraId="5FDD0E67" w14:textId="77777777" w:rsidR="009C27B5" w:rsidRPr="00130467" w:rsidRDefault="009C27B5" w:rsidP="009C27B5">
      <w:pPr>
        <w:pStyle w:val="B10"/>
        <w:rPr>
          <w:lang w:eastAsia="ja-JP"/>
        </w:rPr>
      </w:pPr>
      <w:r w:rsidRPr="00130467">
        <w:rPr>
          <w:lang w:eastAsia="ja-JP"/>
        </w:rPr>
        <w:t>7.</w:t>
      </w:r>
      <w:r w:rsidRPr="00130467">
        <w:rPr>
          <w:lang w:eastAsia="ja-JP"/>
        </w:rPr>
        <w:tab/>
        <w:t xml:space="preserve">In case the parameter 3300 or 3301 is reported from the UE via </w:t>
      </w:r>
      <w:proofErr w:type="spellStart"/>
      <w:r w:rsidRPr="00130467">
        <w:rPr>
          <w:i/>
          <w:lang w:eastAsia="ja-JP"/>
        </w:rPr>
        <w:t>txDirectCurrentLocation</w:t>
      </w:r>
      <w:proofErr w:type="spellEnd"/>
      <w:r w:rsidRPr="00130467">
        <w:rPr>
          <w:lang w:eastAsia="ja-JP"/>
        </w:rPr>
        <w:t xml:space="preserve"> IE, do not proceed to test procedure and mark the test not applicable with reasoning in the test report.</w:t>
      </w:r>
    </w:p>
    <w:p w14:paraId="3E7E7297" w14:textId="77777777" w:rsidR="009C27B5" w:rsidRPr="00130467" w:rsidRDefault="009C27B5" w:rsidP="009C27B5">
      <w:pPr>
        <w:pStyle w:val="H6"/>
      </w:pPr>
      <w:r w:rsidRPr="00130467">
        <w:t>6.4.2.2.4.2</w:t>
      </w:r>
      <w:r w:rsidRPr="00130467">
        <w:tab/>
        <w:t>Test procedure</w:t>
      </w:r>
    </w:p>
    <w:p w14:paraId="13FED749" w14:textId="77777777" w:rsidR="009C27B5" w:rsidRPr="00130467" w:rsidRDefault="009C27B5" w:rsidP="009C27B5">
      <w:pPr>
        <w:pStyle w:val="B10"/>
      </w:pPr>
      <w:r w:rsidRPr="00130467">
        <w:t>1.</w:t>
      </w:r>
      <w:r w:rsidRPr="00130467">
        <w:tab/>
        <w:t xml:space="preserve">Retrieve the LO position from the parameter </w:t>
      </w:r>
      <w:proofErr w:type="spellStart"/>
      <w:r w:rsidRPr="00130467">
        <w:t>txDirectCurrentLocation</w:t>
      </w:r>
      <w:proofErr w:type="spellEnd"/>
      <w:r w:rsidRPr="00130467">
        <w:t xml:space="preserve"> in </w:t>
      </w:r>
      <w:proofErr w:type="spellStart"/>
      <w:r w:rsidRPr="00130467">
        <w:t>UplinkTxDirectCurrent</w:t>
      </w:r>
      <w:proofErr w:type="spellEnd"/>
      <w:r w:rsidRPr="00130467">
        <w:t xml:space="preserve"> IE.</w:t>
      </w:r>
    </w:p>
    <w:p w14:paraId="3295C97D" w14:textId="77777777" w:rsidR="009C27B5" w:rsidRPr="00130467" w:rsidRDefault="009C27B5" w:rsidP="009C27B5">
      <w:pPr>
        <w:pStyle w:val="B10"/>
      </w:pPr>
      <w:r w:rsidRPr="00130467">
        <w:t>2.</w:t>
      </w:r>
      <w:r w:rsidRPr="00130467">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375F7C34" w14:textId="77777777" w:rsidR="009C27B5" w:rsidRPr="00130467" w:rsidRDefault="009C27B5" w:rsidP="009C27B5">
      <w:pPr>
        <w:pStyle w:val="B10"/>
        <w:rPr>
          <w:rFonts w:cs="v4.2.0"/>
        </w:rPr>
      </w:pPr>
      <w:r w:rsidRPr="00130467">
        <w:rPr>
          <w:lang w:eastAsia="ja-JP"/>
        </w:rPr>
        <w:t>3</w:t>
      </w:r>
      <w:r w:rsidRPr="00130467">
        <w:t>.</w:t>
      </w:r>
      <w:r w:rsidRPr="00130467">
        <w:tab/>
        <w:t xml:space="preserve">Set the UE in the </w:t>
      </w:r>
      <w:proofErr w:type="spellStart"/>
      <w:r w:rsidRPr="00130467">
        <w:t>Inband</w:t>
      </w:r>
      <w:proofErr w:type="spellEnd"/>
      <w:r w:rsidRPr="00130467">
        <w:t xml:space="preserve"> Tx beam peak direction found with a 3D EIRP scan as performed in Annex K.1.1. Allow at least BEAM_SELECT_WAIT_TIME (NOTE 1) for the UE Tx beam selection to complete.</w:t>
      </w:r>
    </w:p>
    <w:p w14:paraId="652CAEC8" w14:textId="77777777" w:rsidR="009C27B5" w:rsidRPr="00130467" w:rsidRDefault="009C27B5" w:rsidP="009C27B5">
      <w:pPr>
        <w:pStyle w:val="B10"/>
        <w:rPr>
          <w:rFonts w:cs="Arial"/>
        </w:rPr>
      </w:pPr>
      <w:r w:rsidRPr="00130467">
        <w:t>4.</w:t>
      </w:r>
      <w:r w:rsidRPr="00130467">
        <w:tab/>
        <w:t xml:space="preserve">Send uplink power control commands to the UE using 1dB power step size to ensure that the UE </w:t>
      </w:r>
      <w:proofErr w:type="spellStart"/>
      <w:r w:rsidRPr="00130467">
        <w:t>EIRP</w:t>
      </w:r>
      <w:r w:rsidRPr="00130467">
        <w:rPr>
          <w:vertAlign w:val="subscript"/>
        </w:rPr>
        <w:t>Total</w:t>
      </w:r>
      <w:proofErr w:type="spellEnd"/>
      <w:r w:rsidRPr="00130467">
        <w:t xml:space="preserve"> = </w:t>
      </w:r>
      <w:proofErr w:type="spellStart"/>
      <w:r w:rsidRPr="00130467">
        <w:t>EIRP</w:t>
      </w:r>
      <w:r w:rsidRPr="00130467">
        <w:rPr>
          <w:vertAlign w:val="subscript"/>
        </w:rPr>
        <w:t>θ</w:t>
      </w:r>
      <w:proofErr w:type="spellEnd"/>
      <w:r w:rsidRPr="00130467">
        <w:t xml:space="preserve">  + </w:t>
      </w:r>
      <w:proofErr w:type="spellStart"/>
      <w:r w:rsidRPr="00130467">
        <w:t>EIRP</w:t>
      </w:r>
      <w:r w:rsidRPr="00130467">
        <w:rPr>
          <w:vertAlign w:val="subscript"/>
        </w:rPr>
        <w:t>φ</w:t>
      </w:r>
      <w:proofErr w:type="spellEnd"/>
      <w:r w:rsidRPr="00130467">
        <w:t xml:space="preserve"> measured by the test system is within the Uplink power control window, defined as +MU to +(MU + Uplink power control window size) dB of the target power level </w:t>
      </w:r>
      <w:proofErr w:type="spellStart"/>
      <w:r w:rsidRPr="00130467">
        <w:t>P</w:t>
      </w:r>
      <w:r w:rsidRPr="00130467">
        <w:rPr>
          <w:vertAlign w:val="subscript"/>
        </w:rPr>
        <w:t>req</w:t>
      </w:r>
      <w:proofErr w:type="spellEnd"/>
      <w:r w:rsidRPr="00130467">
        <w:rPr>
          <w:rFonts w:cs="Arial"/>
        </w:rPr>
        <w:t>, where:</w:t>
      </w:r>
    </w:p>
    <w:p w14:paraId="7E3A0AF7" w14:textId="77777777" w:rsidR="009C27B5" w:rsidRPr="00130467" w:rsidRDefault="009C27B5" w:rsidP="009C27B5">
      <w:pPr>
        <w:pStyle w:val="B20"/>
      </w:pPr>
      <w:r w:rsidRPr="00130467">
        <w:rPr>
          <w:rFonts w:cs="Arial"/>
        </w:rPr>
        <w:t>-</w:t>
      </w:r>
      <w:r w:rsidRPr="00130467">
        <w:rPr>
          <w:rFonts w:cs="Arial"/>
        </w:rPr>
        <w:tab/>
      </w:r>
      <w:proofErr w:type="spellStart"/>
      <w:r w:rsidRPr="00130467">
        <w:rPr>
          <w:rFonts w:cs="Arial"/>
        </w:rPr>
        <w:t>P</w:t>
      </w:r>
      <w:r w:rsidRPr="00130467">
        <w:rPr>
          <w:rFonts w:cs="Arial"/>
          <w:vertAlign w:val="subscript"/>
        </w:rPr>
        <w:t>req</w:t>
      </w:r>
      <w:proofErr w:type="spellEnd"/>
      <w:r w:rsidRPr="00130467">
        <w:rPr>
          <w:rFonts w:cs="Arial"/>
        </w:rPr>
        <w:t xml:space="preserve"> is the power level </w:t>
      </w:r>
      <w:r w:rsidRPr="00130467">
        <w:t>specified in Table 6.4.2.2.4.2-1 according to the power class.</w:t>
      </w:r>
    </w:p>
    <w:p w14:paraId="13C39D8B" w14:textId="77777777" w:rsidR="009C27B5" w:rsidRPr="00130467" w:rsidRDefault="009C27B5" w:rsidP="009C27B5">
      <w:pPr>
        <w:pStyle w:val="B20"/>
        <w:rPr>
          <w:lang w:eastAsia="zh-CN"/>
        </w:rPr>
      </w:pPr>
      <w:r w:rsidRPr="00130467">
        <w:rPr>
          <w:lang w:eastAsia="zh-CN"/>
        </w:rPr>
        <w:t>-</w:t>
      </w:r>
      <w:r w:rsidRPr="00130467">
        <w:rPr>
          <w:lang w:eastAsia="zh-CN"/>
        </w:rPr>
        <w:tab/>
        <w:t>MU is the test system uplink absolute power measurement uncertainty and is specified in Table F.1.2-1 under carrier leakage sub-clause for the carrier frequency f and the channel bandwidth BW.</w:t>
      </w:r>
    </w:p>
    <w:p w14:paraId="527FA20E" w14:textId="77777777" w:rsidR="009C27B5" w:rsidRPr="00130467" w:rsidRDefault="009C27B5" w:rsidP="009C27B5">
      <w:pPr>
        <w:pStyle w:val="B20"/>
        <w:rPr>
          <w:lang w:eastAsia="zh-CN"/>
        </w:rPr>
      </w:pPr>
      <w:r w:rsidRPr="00130467">
        <w:rPr>
          <w:lang w:eastAsia="zh-CN"/>
        </w:rPr>
        <w:t>-</w:t>
      </w:r>
      <w:r w:rsidRPr="00130467">
        <w:rPr>
          <w:lang w:eastAsia="zh-CN"/>
        </w:rPr>
        <w:tab/>
        <w:t xml:space="preserve">Uplink power control window size = 1dB (UE power step size) + </w:t>
      </w:r>
      <w:r w:rsidRPr="00130467">
        <w:rPr>
          <w:lang w:eastAsia="ja-JP"/>
        </w:rPr>
        <w:t xml:space="preserve">5 </w:t>
      </w:r>
      <w:r w:rsidRPr="00130467">
        <w:rPr>
          <w:lang w:eastAsia="zh-CN"/>
        </w:rPr>
        <w:t xml:space="preserve">dB (UE power step tolerance) + (Test system uplink relative power measurement uncertainty), where, the UE power step tolerance is specified in TS 38.101-1 [2], Table 6.3.4.3-1 and is </w:t>
      </w:r>
      <w:r w:rsidRPr="00130467">
        <w:rPr>
          <w:lang w:eastAsia="ja-JP"/>
        </w:rPr>
        <w:t>5</w:t>
      </w:r>
      <w:r w:rsidRPr="00130467">
        <w:rPr>
          <w:lang w:eastAsia="zh-CN"/>
        </w:rPr>
        <w:t>dB for 1dB power step size, and the Test system uplink relative power measurement uncertainty is specified in Table F.1.2-1.</w:t>
      </w:r>
    </w:p>
    <w:p w14:paraId="0578D4A5" w14:textId="77777777" w:rsidR="009C27B5" w:rsidRPr="00130467" w:rsidRDefault="009C27B5" w:rsidP="009C27B5">
      <w:pPr>
        <w:pStyle w:val="B20"/>
      </w:pPr>
      <w:r w:rsidRPr="00130467">
        <w:t>Allow at least BEAM_SELECT_WAIT_TIME (NOTE 1) for the UE Tx beam selection to complete.</w:t>
      </w:r>
    </w:p>
    <w:p w14:paraId="07828474" w14:textId="77777777" w:rsidR="009C27B5" w:rsidRPr="00130467" w:rsidRDefault="009C27B5" w:rsidP="009C27B5">
      <w:pPr>
        <w:pStyle w:val="B10"/>
        <w:jc w:val="both"/>
      </w:pPr>
      <w:r w:rsidRPr="00130467">
        <w:t>5.</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w:t>
      </w:r>
      <w:proofErr w:type="spellStart"/>
      <w:r w:rsidRPr="00130467">
        <w:t>TxRx</w:t>
      </w:r>
      <w:proofErr w:type="spellEnd"/>
      <w:r w:rsidRPr="00130467">
        <w:t>.</w:t>
      </w:r>
    </w:p>
    <w:p w14:paraId="352006B2" w14:textId="77777777" w:rsidR="009C27B5" w:rsidRPr="00130467" w:rsidRDefault="009C27B5" w:rsidP="009C27B5">
      <w:pPr>
        <w:pStyle w:val="B10"/>
      </w:pPr>
      <w:r w:rsidRPr="00130467">
        <w:rPr>
          <w:lang w:eastAsia="ja-JP"/>
        </w:rPr>
        <w:t>6</w:t>
      </w:r>
      <w:r w:rsidRPr="00130467">
        <w:t>.</w:t>
      </w:r>
      <w:r w:rsidRPr="00130467">
        <w:tab/>
        <w:t xml:space="preserve">Measure carrier leakage using Global In-Channel Tx-Test (Annex E) for the </w:t>
      </w:r>
      <w:r w:rsidRPr="00130467">
        <w:sym w:font="Symbol" w:char="F071"/>
      </w:r>
      <w:r w:rsidRPr="00130467">
        <w:t xml:space="preserve">- and </w:t>
      </w:r>
      <w:r w:rsidRPr="00130467">
        <w:sym w:font="Symbol" w:char="F066"/>
      </w:r>
      <w:r w:rsidRPr="00130467">
        <w:t xml:space="preserve">-polarization at the LO position obtained in step 1. For TDD, only slots consisting of only UL symbols are under test. Calculate </w:t>
      </w:r>
      <w:proofErr w:type="spellStart"/>
      <w:r w:rsidRPr="00130467">
        <w:t>CarrLeak</w:t>
      </w:r>
      <w:proofErr w:type="spellEnd"/>
      <w:r w:rsidRPr="00130467">
        <w:t xml:space="preserve"> = min(</w:t>
      </w:r>
      <w:proofErr w:type="spellStart"/>
      <w:r w:rsidRPr="00130467">
        <w:t>CarrLeak</w:t>
      </w:r>
      <w:r w:rsidRPr="00130467">
        <w:rPr>
          <w:vertAlign w:val="subscript"/>
        </w:rPr>
        <w:t>θ</w:t>
      </w:r>
      <w:proofErr w:type="spellEnd"/>
      <w:r w:rsidRPr="00130467">
        <w:t xml:space="preserve"> , </w:t>
      </w:r>
      <w:proofErr w:type="spellStart"/>
      <w:r w:rsidRPr="00130467">
        <w:t>CarrLeak</w:t>
      </w:r>
      <w:r w:rsidRPr="00130467">
        <w:rPr>
          <w:vertAlign w:val="subscript"/>
        </w:rPr>
        <w:t>φ</w:t>
      </w:r>
      <w:proofErr w:type="spellEnd"/>
      <w:r w:rsidRPr="00130467">
        <w:t>).</w:t>
      </w:r>
    </w:p>
    <w:p w14:paraId="28ADA91E" w14:textId="77777777" w:rsidR="009C27B5" w:rsidRPr="00130467" w:rsidRDefault="009C27B5" w:rsidP="009C27B5">
      <w:pPr>
        <w:pStyle w:val="B10"/>
      </w:pPr>
      <w:r w:rsidRPr="00130467">
        <w:t>7.</w:t>
      </w:r>
      <w:r w:rsidRPr="00130467">
        <w:tab/>
        <w:t xml:space="preserve">SS deactivates the UE </w:t>
      </w:r>
      <w:proofErr w:type="spellStart"/>
      <w:r w:rsidRPr="00130467">
        <w:t>Beamlock</w:t>
      </w:r>
      <w:proofErr w:type="spellEnd"/>
      <w:r w:rsidRPr="00130467">
        <w:t xml:space="preserve"> Function (UBF) by performing the procedure as specified in TS 38.508-1 [10] clause 4.9.3.</w:t>
      </w:r>
    </w:p>
    <w:p w14:paraId="293D9E32" w14:textId="77777777" w:rsidR="009C27B5" w:rsidRPr="00130467" w:rsidRDefault="009C27B5" w:rsidP="009C27B5">
      <w:pPr>
        <w:pStyle w:val="NO"/>
      </w:pPr>
      <w:r w:rsidRPr="00130467">
        <w:rPr>
          <w:lang w:eastAsia="ja-JP"/>
        </w:rPr>
        <w:t>NOTE 1:</w:t>
      </w:r>
      <w:r w:rsidRPr="00130467">
        <w:rPr>
          <w:lang w:eastAsia="ja-JP"/>
        </w:rPr>
        <w:tab/>
      </w:r>
      <w:r w:rsidRPr="00130467">
        <w:t>The BEAM_SELECT_WAIT_TIME default value is defined in Annex K.</w:t>
      </w:r>
    </w:p>
    <w:p w14:paraId="3BEAA3C7" w14:textId="77777777" w:rsidR="009C27B5" w:rsidRPr="00130467" w:rsidRDefault="009C27B5" w:rsidP="009C27B5">
      <w:pPr>
        <w:pStyle w:val="NO"/>
        <w:rPr>
          <w:lang w:eastAsia="zh-CN"/>
        </w:rPr>
      </w:pPr>
      <w:r w:rsidRPr="00130467">
        <w:rPr>
          <w:lang w:eastAsia="zh-CN"/>
        </w:rPr>
        <w:t>NOTE 2:</w:t>
      </w:r>
      <w:r w:rsidRPr="00130467">
        <w:tab/>
      </w:r>
      <w:r w:rsidRPr="00130467">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399EB4D" w14:textId="77777777" w:rsidR="009C27B5" w:rsidRPr="00130467" w:rsidRDefault="009C27B5" w:rsidP="009C27B5">
      <w:pPr>
        <w:pStyle w:val="TH"/>
      </w:pPr>
      <w:r w:rsidRPr="00130467">
        <w:lastRenderedPageBreak/>
        <w:t xml:space="preserve">Table 6.4.2.2.4.2-1: UE EIRP </w:t>
      </w:r>
      <w:proofErr w:type="spellStart"/>
      <w:r w:rsidRPr="00130467">
        <w:rPr>
          <w:rFonts w:cs="Arial"/>
        </w:rPr>
        <w:t>P</w:t>
      </w:r>
      <w:r w:rsidRPr="00130467">
        <w:rPr>
          <w:rFonts w:cs="Arial"/>
          <w:vertAlign w:val="subscript"/>
        </w:rPr>
        <w:t>req</w:t>
      </w:r>
      <w:proofErr w:type="spellEnd"/>
      <w:r w:rsidRPr="0013046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625615E" w14:textId="77777777" w:rsidTr="00E4125A">
        <w:trPr>
          <w:trHeight w:val="407"/>
          <w:jc w:val="center"/>
        </w:trPr>
        <w:tc>
          <w:tcPr>
            <w:tcW w:w="2304" w:type="dxa"/>
            <w:shd w:val="clear" w:color="auto" w:fill="auto"/>
            <w:vAlign w:val="center"/>
          </w:tcPr>
          <w:p w14:paraId="32E4B2EE" w14:textId="77777777" w:rsidR="009C27B5" w:rsidRPr="00130467" w:rsidRDefault="009C27B5" w:rsidP="00E4125A">
            <w:pPr>
              <w:pStyle w:val="TAH"/>
            </w:pPr>
            <w:r w:rsidRPr="00130467">
              <w:t>Power Class</w:t>
            </w:r>
          </w:p>
        </w:tc>
        <w:tc>
          <w:tcPr>
            <w:tcW w:w="2551" w:type="dxa"/>
            <w:shd w:val="clear" w:color="auto" w:fill="auto"/>
            <w:vAlign w:val="center"/>
          </w:tcPr>
          <w:p w14:paraId="0AB112A8" w14:textId="77777777" w:rsidR="009C27B5" w:rsidRPr="00130467" w:rsidRDefault="009C27B5" w:rsidP="00E4125A">
            <w:pPr>
              <w:pStyle w:val="TAH"/>
            </w:pPr>
            <w:proofErr w:type="spellStart"/>
            <w:r w:rsidRPr="00130467">
              <w:t>P</w:t>
            </w:r>
            <w:r w:rsidRPr="00130467">
              <w:rPr>
                <w:vertAlign w:val="subscript"/>
              </w:rPr>
              <w:t>req</w:t>
            </w:r>
            <w:proofErr w:type="spellEnd"/>
            <w:r w:rsidRPr="00130467">
              <w:t xml:space="preserve"> (dBm) for step 3</w:t>
            </w:r>
          </w:p>
        </w:tc>
      </w:tr>
      <w:tr w:rsidR="009C27B5" w:rsidRPr="00130467" w14:paraId="3EE5A767" w14:textId="77777777" w:rsidTr="00E4125A">
        <w:trPr>
          <w:trHeight w:val="509"/>
          <w:jc w:val="center"/>
        </w:trPr>
        <w:tc>
          <w:tcPr>
            <w:tcW w:w="2304" w:type="dxa"/>
            <w:shd w:val="clear" w:color="auto" w:fill="auto"/>
            <w:vAlign w:val="center"/>
          </w:tcPr>
          <w:p w14:paraId="23151EAE" w14:textId="77777777" w:rsidR="009C27B5" w:rsidRPr="00130467" w:rsidRDefault="009C27B5" w:rsidP="00E4125A">
            <w:pPr>
              <w:pStyle w:val="TAC"/>
            </w:pPr>
            <w:r w:rsidRPr="00130467">
              <w:t>Power Class 1</w:t>
            </w:r>
          </w:p>
        </w:tc>
        <w:tc>
          <w:tcPr>
            <w:tcW w:w="2551" w:type="dxa"/>
            <w:shd w:val="clear" w:color="auto" w:fill="auto"/>
            <w:vAlign w:val="center"/>
          </w:tcPr>
          <w:p w14:paraId="7C46B048" w14:textId="77777777" w:rsidR="009C27B5" w:rsidRPr="00130467" w:rsidRDefault="009C27B5" w:rsidP="00E4125A">
            <w:pPr>
              <w:pStyle w:val="TAC"/>
            </w:pPr>
            <w:r w:rsidRPr="00130467">
              <w:t>17</w:t>
            </w:r>
          </w:p>
        </w:tc>
      </w:tr>
      <w:tr w:rsidR="009C27B5" w:rsidRPr="00130467" w14:paraId="0E374FE2" w14:textId="77777777" w:rsidTr="00E4125A">
        <w:trPr>
          <w:trHeight w:val="509"/>
          <w:jc w:val="center"/>
        </w:trPr>
        <w:tc>
          <w:tcPr>
            <w:tcW w:w="2304" w:type="dxa"/>
            <w:shd w:val="clear" w:color="auto" w:fill="auto"/>
            <w:vAlign w:val="center"/>
          </w:tcPr>
          <w:p w14:paraId="0B53EDF7" w14:textId="77777777" w:rsidR="009C27B5" w:rsidRPr="00130467" w:rsidRDefault="009C27B5" w:rsidP="00E4125A">
            <w:pPr>
              <w:pStyle w:val="TAC"/>
            </w:pPr>
            <w:r w:rsidRPr="00130467">
              <w:t>Power Class 2</w:t>
            </w:r>
          </w:p>
        </w:tc>
        <w:tc>
          <w:tcPr>
            <w:tcW w:w="2551" w:type="dxa"/>
            <w:shd w:val="clear" w:color="auto" w:fill="auto"/>
            <w:vAlign w:val="center"/>
          </w:tcPr>
          <w:p w14:paraId="2DDCE483" w14:textId="77777777" w:rsidR="009C27B5" w:rsidRPr="00130467" w:rsidRDefault="009C27B5" w:rsidP="00E4125A">
            <w:pPr>
              <w:pStyle w:val="TAC"/>
            </w:pPr>
            <w:r w:rsidRPr="00130467">
              <w:t>6</w:t>
            </w:r>
          </w:p>
        </w:tc>
      </w:tr>
      <w:tr w:rsidR="009C27B5" w:rsidRPr="00130467" w14:paraId="06C39A0B" w14:textId="77777777" w:rsidTr="00E4125A">
        <w:trPr>
          <w:trHeight w:val="509"/>
          <w:jc w:val="center"/>
        </w:trPr>
        <w:tc>
          <w:tcPr>
            <w:tcW w:w="2304" w:type="dxa"/>
            <w:shd w:val="clear" w:color="auto" w:fill="auto"/>
            <w:vAlign w:val="center"/>
          </w:tcPr>
          <w:p w14:paraId="7B003FDB" w14:textId="77777777" w:rsidR="009C27B5" w:rsidRPr="00130467" w:rsidRDefault="009C27B5" w:rsidP="00E4125A">
            <w:pPr>
              <w:pStyle w:val="TAC"/>
            </w:pPr>
            <w:r w:rsidRPr="00130467">
              <w:t>Power Class 3</w:t>
            </w:r>
          </w:p>
        </w:tc>
        <w:tc>
          <w:tcPr>
            <w:tcW w:w="2551" w:type="dxa"/>
            <w:shd w:val="clear" w:color="auto" w:fill="auto"/>
            <w:vAlign w:val="center"/>
          </w:tcPr>
          <w:p w14:paraId="539E9B96" w14:textId="77777777" w:rsidR="009C27B5" w:rsidRPr="00130467" w:rsidRDefault="009C27B5" w:rsidP="00E4125A">
            <w:pPr>
              <w:pStyle w:val="TAC"/>
            </w:pPr>
            <w:r w:rsidRPr="00130467">
              <w:t>0</w:t>
            </w:r>
          </w:p>
        </w:tc>
      </w:tr>
      <w:tr w:rsidR="009C27B5" w:rsidRPr="00130467" w14:paraId="51B1FB1E" w14:textId="77777777" w:rsidTr="00E4125A">
        <w:trPr>
          <w:trHeight w:val="509"/>
          <w:jc w:val="center"/>
        </w:trPr>
        <w:tc>
          <w:tcPr>
            <w:tcW w:w="2304" w:type="dxa"/>
            <w:shd w:val="clear" w:color="auto" w:fill="auto"/>
            <w:vAlign w:val="center"/>
          </w:tcPr>
          <w:p w14:paraId="18F95597" w14:textId="77777777" w:rsidR="009C27B5" w:rsidRPr="00130467" w:rsidRDefault="009C27B5" w:rsidP="00E4125A">
            <w:pPr>
              <w:pStyle w:val="TAC"/>
            </w:pPr>
            <w:r w:rsidRPr="00130467">
              <w:t>Power Class 4</w:t>
            </w:r>
          </w:p>
        </w:tc>
        <w:tc>
          <w:tcPr>
            <w:tcW w:w="2551" w:type="dxa"/>
            <w:shd w:val="clear" w:color="auto" w:fill="auto"/>
            <w:vAlign w:val="center"/>
          </w:tcPr>
          <w:p w14:paraId="3055412C" w14:textId="77777777" w:rsidR="009C27B5" w:rsidRPr="00130467" w:rsidRDefault="009C27B5" w:rsidP="00E4125A">
            <w:pPr>
              <w:pStyle w:val="TAC"/>
            </w:pPr>
            <w:r w:rsidRPr="00130467">
              <w:t>11</w:t>
            </w:r>
          </w:p>
        </w:tc>
      </w:tr>
      <w:tr w:rsidR="009C27B5" w:rsidRPr="00130467" w14:paraId="42BEF865" w14:textId="77777777" w:rsidTr="00E4125A">
        <w:trPr>
          <w:trHeight w:val="509"/>
          <w:jc w:val="center"/>
        </w:trPr>
        <w:tc>
          <w:tcPr>
            <w:tcW w:w="2304" w:type="dxa"/>
            <w:shd w:val="clear" w:color="auto" w:fill="auto"/>
            <w:vAlign w:val="center"/>
          </w:tcPr>
          <w:p w14:paraId="33FB8857" w14:textId="77777777" w:rsidR="009C27B5" w:rsidRPr="00130467" w:rsidRDefault="009C27B5" w:rsidP="00E4125A">
            <w:pPr>
              <w:pStyle w:val="TAC"/>
            </w:pPr>
            <w:r w:rsidRPr="00130467">
              <w:t>Power Class 6</w:t>
            </w:r>
          </w:p>
        </w:tc>
        <w:tc>
          <w:tcPr>
            <w:tcW w:w="2551" w:type="dxa"/>
            <w:shd w:val="clear" w:color="auto" w:fill="auto"/>
            <w:vAlign w:val="center"/>
          </w:tcPr>
          <w:p w14:paraId="53AA2E4C" w14:textId="77777777" w:rsidR="009C27B5" w:rsidRPr="00130467" w:rsidRDefault="009C27B5" w:rsidP="00E4125A">
            <w:pPr>
              <w:pStyle w:val="TAC"/>
            </w:pPr>
            <w:r w:rsidRPr="00130467">
              <w:t>7</w:t>
            </w:r>
          </w:p>
        </w:tc>
      </w:tr>
      <w:tr w:rsidR="009C27B5" w:rsidRPr="00130467" w14:paraId="378F823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334C0BEA" w14:textId="77777777" w:rsidR="009C27B5" w:rsidRPr="00130467" w:rsidRDefault="009C27B5" w:rsidP="00E4125A">
            <w:pPr>
              <w:pStyle w:val="TAC"/>
            </w:pPr>
            <w:r w:rsidRPr="00130467">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71E5F4" w14:textId="77777777" w:rsidR="009C27B5" w:rsidRPr="00130467" w:rsidRDefault="009C27B5" w:rsidP="00E4125A">
            <w:pPr>
              <w:pStyle w:val="TAC"/>
            </w:pPr>
            <w:r w:rsidRPr="00130467">
              <w:t>0</w:t>
            </w:r>
          </w:p>
        </w:tc>
      </w:tr>
    </w:tbl>
    <w:p w14:paraId="1783DAF1" w14:textId="77777777" w:rsidR="009C27B5" w:rsidRPr="00130467" w:rsidRDefault="009C27B5" w:rsidP="009C27B5"/>
    <w:p w14:paraId="38730A4C" w14:textId="77777777" w:rsidR="009C27B5" w:rsidRPr="00130467" w:rsidRDefault="009C27B5" w:rsidP="009C27B5">
      <w:pPr>
        <w:pStyle w:val="TH"/>
      </w:pPr>
      <w:r w:rsidRPr="00130467">
        <w:t>Table 6.4.2.2.4.2-2: Void.</w:t>
      </w:r>
    </w:p>
    <w:p w14:paraId="305EC8AC" w14:textId="77777777" w:rsidR="009C27B5" w:rsidRPr="00130467" w:rsidRDefault="009C27B5" w:rsidP="009C27B5">
      <w:pPr>
        <w:pStyle w:val="H6"/>
        <w:rPr>
          <w:snapToGrid w:val="0"/>
        </w:rPr>
      </w:pPr>
      <w:r w:rsidRPr="00130467">
        <w:t>6.4.2.2.4.3</w:t>
      </w:r>
      <w:r w:rsidRPr="00130467">
        <w:tab/>
      </w:r>
      <w:r w:rsidRPr="00130467">
        <w:rPr>
          <w:snapToGrid w:val="0"/>
        </w:rPr>
        <w:t>Message contents</w:t>
      </w:r>
    </w:p>
    <w:p w14:paraId="3F4537C4" w14:textId="77777777" w:rsidR="009C27B5" w:rsidRPr="00130467" w:rsidRDefault="009C27B5" w:rsidP="009C27B5">
      <w:r w:rsidRPr="00130467">
        <w:t>Message contents are according to TS 38.508-1 [10] subclause 4.6</w:t>
      </w:r>
      <w:r w:rsidRPr="00130467">
        <w:rPr>
          <w:lang w:eastAsia="zh-CN"/>
        </w:rPr>
        <w:t xml:space="preserve"> </w:t>
      </w:r>
      <w:r w:rsidRPr="00130467">
        <w:t>with TRANSFORM_PRECODER_ENABLED condition in Table 4.6.3-118 PUSCH-Config.</w:t>
      </w:r>
    </w:p>
    <w:p w14:paraId="5D792667" w14:textId="77777777" w:rsidR="009C27B5" w:rsidRPr="00130467" w:rsidRDefault="009C27B5" w:rsidP="009C27B5">
      <w:pPr>
        <w:pStyle w:val="H6"/>
      </w:pPr>
      <w:r w:rsidRPr="00130467">
        <w:t>6.4.2.2.5</w:t>
      </w:r>
      <w:r w:rsidRPr="00130467">
        <w:tab/>
        <w:t>Test requirement</w:t>
      </w:r>
    </w:p>
    <w:p w14:paraId="3DEA0A1A" w14:textId="77777777" w:rsidR="009C27B5" w:rsidRDefault="009C27B5" w:rsidP="009C27B5">
      <w:pPr>
        <w:rPr>
          <w:ins w:id="51" w:author="Mikael Zirén" w:date="2023-07-14T10:54:00Z"/>
        </w:rPr>
      </w:pPr>
      <w:ins w:id="52" w:author="Mikael Zirén" w:date="2023-07-14T10:54:00Z">
        <w:r w:rsidRPr="00130467">
          <w:t xml:space="preserve">UE </w:t>
        </w:r>
        <w:r>
          <w:t xml:space="preserve">output </w:t>
        </w:r>
        <w:r w:rsidRPr="00130467">
          <w:t>power measured</w:t>
        </w:r>
        <w:r>
          <w:t xml:space="preserve"> </w:t>
        </w:r>
        <w:r w:rsidRPr="00130467">
          <w:t xml:space="preserve">in the test procedure </w:t>
        </w:r>
        <w:r>
          <w:t>step 4 shall be within the allowed power window.</w:t>
        </w:r>
      </w:ins>
    </w:p>
    <w:p w14:paraId="0BC33335" w14:textId="77777777" w:rsidR="009C27B5" w:rsidRPr="00130467" w:rsidRDefault="009C27B5" w:rsidP="009C27B5">
      <w:pPr>
        <w:tabs>
          <w:tab w:val="left" w:pos="3450"/>
        </w:tabs>
      </w:pPr>
      <w:r w:rsidRPr="00130467">
        <w:t xml:space="preserve">For each of the </w:t>
      </w:r>
      <w:r w:rsidRPr="00130467">
        <w:rPr>
          <w:i/>
        </w:rPr>
        <w:t>n</w:t>
      </w:r>
      <w:r w:rsidRPr="00130467">
        <w:t xml:space="preserve"> carrier leakage results derived in Annex E.3.1 for θ- and φ-polarization the minimum is calculated according to </w:t>
      </w:r>
    </w:p>
    <w:p w14:paraId="5A904069" w14:textId="77777777" w:rsidR="009C27B5" w:rsidRPr="00130467" w:rsidRDefault="009C27B5" w:rsidP="009C27B5">
      <w:pPr>
        <w:pStyle w:val="EQ"/>
        <w:rPr>
          <w:noProof w:val="0"/>
        </w:rPr>
      </w:pPr>
      <w:r w:rsidRPr="00130467">
        <w:rPr>
          <w:noProof w:val="0"/>
        </w:rPr>
        <w:tab/>
      </w:r>
      <w:proofErr w:type="spellStart"/>
      <w:r w:rsidRPr="00130467">
        <w:rPr>
          <w:noProof w:val="0"/>
        </w:rPr>
        <w:t>CarrLeak</w:t>
      </w:r>
      <w:proofErr w:type="spellEnd"/>
      <w:r w:rsidRPr="00130467">
        <w:rPr>
          <w:noProof w:val="0"/>
        </w:rPr>
        <w:t xml:space="preserve"> = min(</w:t>
      </w:r>
      <w:proofErr w:type="spellStart"/>
      <w:r w:rsidRPr="00130467">
        <w:rPr>
          <w:noProof w:val="0"/>
        </w:rPr>
        <w:t>CarrLeak</w:t>
      </w:r>
      <w:r w:rsidRPr="00130467">
        <w:rPr>
          <w:noProof w:val="0"/>
          <w:vertAlign w:val="subscript"/>
        </w:rPr>
        <w:t>θ</w:t>
      </w:r>
      <w:proofErr w:type="spellEnd"/>
      <w:r w:rsidRPr="00130467">
        <w:rPr>
          <w:noProof w:val="0"/>
        </w:rPr>
        <w:t xml:space="preserve"> , </w:t>
      </w:r>
      <w:proofErr w:type="spellStart"/>
      <w:r w:rsidRPr="00130467">
        <w:rPr>
          <w:noProof w:val="0"/>
        </w:rPr>
        <w:t>CarrLeak</w:t>
      </w:r>
      <w:r w:rsidRPr="00130467">
        <w:rPr>
          <w:noProof w:val="0"/>
          <w:vertAlign w:val="subscript"/>
        </w:rPr>
        <w:t>φ</w:t>
      </w:r>
      <w:proofErr w:type="spellEnd"/>
      <w:r w:rsidRPr="00130467">
        <w:rPr>
          <w:noProof w:val="0"/>
        </w:rPr>
        <w:t>), where</w:t>
      </w:r>
    </w:p>
    <w:p w14:paraId="6B03D2E9" w14:textId="77777777" w:rsidR="009C27B5" w:rsidRPr="00130467" w:rsidRDefault="009C27B5" w:rsidP="009C27B5">
      <w:pPr>
        <w:pStyle w:val="EQ"/>
        <w:jc w:val="center"/>
        <w:rPr>
          <w:noProof w:val="0"/>
        </w:rPr>
      </w:pPr>
      <w:r w:rsidRPr="00130467">
        <w:rPr>
          <w:noProof w:val="0"/>
          <w:position w:val="-30"/>
        </w:rPr>
        <w:object w:dxaOrig="2580" w:dyaOrig="720" w14:anchorId="6DA66B1F">
          <v:shape id="_x0000_i1028" type="#_x0000_t75" style="width:129.6pt;height:37.2pt" o:ole="">
            <v:imagedata r:id="rId18" o:title=""/>
          </v:shape>
          <o:OLEObject Type="Embed" ProgID="Equation.DSMT4" ShapeID="_x0000_i1028" DrawAspect="Content" ObjectID="_1753520090" r:id="rId19"/>
        </w:object>
      </w:r>
      <w:r w:rsidRPr="00130467">
        <w:rPr>
          <w:noProof w:val="0"/>
        </w:rPr>
        <w:t>.</w:t>
      </w:r>
    </w:p>
    <w:p w14:paraId="0CBF1B86" w14:textId="77777777" w:rsidR="009C27B5" w:rsidRPr="00130467" w:rsidRDefault="009C27B5" w:rsidP="009C27B5">
      <w:pPr>
        <w:tabs>
          <w:tab w:val="left" w:pos="3450"/>
        </w:tabs>
        <w:rPr>
          <w:lang w:eastAsia="ja-JP"/>
        </w:rPr>
      </w:pPr>
      <w:r w:rsidRPr="00130467">
        <w:t xml:space="preserve">Each of the </w:t>
      </w:r>
      <w:r w:rsidRPr="00130467">
        <w:rPr>
          <w:i/>
        </w:rPr>
        <w:t>n</w:t>
      </w:r>
      <w:r w:rsidRPr="00130467">
        <w:t xml:space="preserve"> carrier leakage results </w:t>
      </w:r>
      <w:proofErr w:type="spellStart"/>
      <w:r w:rsidRPr="00130467">
        <w:t>CarrLeak</w:t>
      </w:r>
      <w:proofErr w:type="spellEnd"/>
      <w:r w:rsidRPr="00130467">
        <w:t xml:space="preserve"> shall not exceed the values in Table 6.4.2.2.5-1 to Table 6.4.2.2.5-4. </w:t>
      </w:r>
      <w:r w:rsidRPr="00130467">
        <w:rPr>
          <w:lang w:eastAsia="ja-JP"/>
        </w:rPr>
        <w:t>Allocated RBs are not under test.</w:t>
      </w:r>
    </w:p>
    <w:p w14:paraId="1A8FA64B" w14:textId="77777777" w:rsidR="009C27B5" w:rsidRPr="00130467" w:rsidRDefault="009C27B5" w:rsidP="009C27B5">
      <w:pPr>
        <w:pStyle w:val="TH"/>
      </w:pPr>
      <w:r w:rsidRPr="00130467">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1941B858" w14:textId="77777777" w:rsidTr="00E4125A">
        <w:trPr>
          <w:jc w:val="center"/>
        </w:trPr>
        <w:tc>
          <w:tcPr>
            <w:tcW w:w="6232" w:type="dxa"/>
            <w:vAlign w:val="center"/>
          </w:tcPr>
          <w:p w14:paraId="13EB5115" w14:textId="77777777" w:rsidR="009C27B5" w:rsidRPr="00130467" w:rsidRDefault="009C27B5" w:rsidP="00E4125A">
            <w:pPr>
              <w:pStyle w:val="TAH"/>
            </w:pPr>
            <w:r w:rsidRPr="00130467">
              <w:t>Parameter</w:t>
            </w:r>
          </w:p>
        </w:tc>
        <w:tc>
          <w:tcPr>
            <w:tcW w:w="1418" w:type="dxa"/>
            <w:shd w:val="clear" w:color="auto" w:fill="auto"/>
          </w:tcPr>
          <w:p w14:paraId="45925132"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74D0EA59" w14:textId="77777777" w:rsidTr="00E4125A">
        <w:trPr>
          <w:trHeight w:val="218"/>
          <w:jc w:val="center"/>
        </w:trPr>
        <w:tc>
          <w:tcPr>
            <w:tcW w:w="6232" w:type="dxa"/>
          </w:tcPr>
          <w:p w14:paraId="0949BEE5" w14:textId="77777777" w:rsidR="009C27B5" w:rsidRPr="00130467" w:rsidRDefault="009C27B5" w:rsidP="00E4125A">
            <w:pPr>
              <w:pStyle w:val="TAC"/>
            </w:pPr>
            <w:r w:rsidRPr="00130467">
              <w:rPr>
                <w:rFonts w:cs="Arial"/>
              </w:rPr>
              <w:t xml:space="preserve">17 dBm + </w:t>
            </w:r>
            <w:r w:rsidRPr="00130467">
              <w:t>MU</w:t>
            </w:r>
            <w:r w:rsidRPr="00130467">
              <w:rPr>
                <w:rFonts w:cs="v4.2.0"/>
              </w:rPr>
              <w:t xml:space="preserve"> &lt; EIRP </w:t>
            </w:r>
            <w:r w:rsidRPr="00130467">
              <w:rPr>
                <w:rFonts w:cs="Arial"/>
              </w:rPr>
              <w:t>≤</w:t>
            </w:r>
            <w:r w:rsidRPr="00130467">
              <w:rPr>
                <w:rFonts w:cs="v4.2.0"/>
              </w:rPr>
              <w:t xml:space="preserve"> 17 dBm + MU + Uplink power control window size</w:t>
            </w:r>
          </w:p>
        </w:tc>
        <w:tc>
          <w:tcPr>
            <w:tcW w:w="1418" w:type="dxa"/>
            <w:shd w:val="clear" w:color="auto" w:fill="auto"/>
          </w:tcPr>
          <w:p w14:paraId="6D2D1022" w14:textId="77777777" w:rsidR="009C27B5" w:rsidRPr="00130467" w:rsidRDefault="009C27B5" w:rsidP="00E4125A">
            <w:pPr>
              <w:pStyle w:val="TAC"/>
              <w:rPr>
                <w:rFonts w:cs="Arial"/>
              </w:rPr>
            </w:pPr>
            <w:r w:rsidRPr="00130467">
              <w:rPr>
                <w:rFonts w:cs="Arial"/>
              </w:rPr>
              <w:t>-25 + TT</w:t>
            </w:r>
          </w:p>
        </w:tc>
      </w:tr>
    </w:tbl>
    <w:p w14:paraId="0DBB5E3B" w14:textId="77777777" w:rsidR="009C27B5" w:rsidRPr="00130467" w:rsidRDefault="009C27B5" w:rsidP="009C27B5"/>
    <w:p w14:paraId="681AC7AF" w14:textId="77777777" w:rsidR="009C27B5" w:rsidRPr="00130467" w:rsidRDefault="009C27B5" w:rsidP="009C27B5">
      <w:pPr>
        <w:pStyle w:val="TH"/>
      </w:pPr>
      <w:r w:rsidRPr="00130467">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3EC3C19" w14:textId="77777777" w:rsidTr="00E4125A">
        <w:trPr>
          <w:jc w:val="center"/>
        </w:trPr>
        <w:tc>
          <w:tcPr>
            <w:tcW w:w="2286" w:type="dxa"/>
            <w:shd w:val="clear" w:color="auto" w:fill="auto"/>
          </w:tcPr>
          <w:p w14:paraId="666B8500" w14:textId="77777777" w:rsidR="009C27B5" w:rsidRPr="00130467" w:rsidRDefault="009C27B5" w:rsidP="00E4125A">
            <w:pPr>
              <w:pStyle w:val="TAH"/>
            </w:pPr>
            <w:r w:rsidRPr="00130467">
              <w:t>Test Metric</w:t>
            </w:r>
          </w:p>
        </w:tc>
        <w:tc>
          <w:tcPr>
            <w:tcW w:w="937" w:type="dxa"/>
            <w:shd w:val="clear" w:color="auto" w:fill="auto"/>
          </w:tcPr>
          <w:p w14:paraId="45DA3794" w14:textId="77777777" w:rsidR="009C27B5" w:rsidRPr="00130467" w:rsidRDefault="009C27B5" w:rsidP="00E4125A">
            <w:pPr>
              <w:pStyle w:val="TAH"/>
            </w:pPr>
            <w:r w:rsidRPr="00130467">
              <w:t>FR2a</w:t>
            </w:r>
          </w:p>
        </w:tc>
        <w:tc>
          <w:tcPr>
            <w:tcW w:w="937" w:type="dxa"/>
            <w:shd w:val="clear" w:color="auto" w:fill="auto"/>
          </w:tcPr>
          <w:p w14:paraId="5F92F5CA" w14:textId="77777777" w:rsidR="009C27B5" w:rsidRPr="00130467" w:rsidRDefault="009C27B5" w:rsidP="00E4125A">
            <w:pPr>
              <w:pStyle w:val="TAH"/>
            </w:pPr>
            <w:r w:rsidRPr="00130467">
              <w:t>FR2b</w:t>
            </w:r>
          </w:p>
        </w:tc>
      </w:tr>
      <w:tr w:rsidR="009C27B5" w:rsidRPr="00130467" w14:paraId="126A8181" w14:textId="77777777" w:rsidTr="00E4125A">
        <w:trPr>
          <w:jc w:val="center"/>
        </w:trPr>
        <w:tc>
          <w:tcPr>
            <w:tcW w:w="2286" w:type="dxa"/>
            <w:shd w:val="clear" w:color="auto" w:fill="auto"/>
          </w:tcPr>
          <w:p w14:paraId="38CA4C45"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3DCCDF4" w14:textId="77777777" w:rsidR="009C27B5" w:rsidRPr="00130467" w:rsidRDefault="009C27B5" w:rsidP="00E4125A">
            <w:pPr>
              <w:pStyle w:val="TAC"/>
            </w:pPr>
            <w:r w:rsidRPr="00130467">
              <w:t>TBD</w:t>
            </w:r>
          </w:p>
        </w:tc>
        <w:tc>
          <w:tcPr>
            <w:tcW w:w="937" w:type="dxa"/>
            <w:shd w:val="clear" w:color="auto" w:fill="auto"/>
          </w:tcPr>
          <w:p w14:paraId="08D5F025" w14:textId="77777777" w:rsidR="009C27B5" w:rsidRPr="00130467" w:rsidRDefault="009C27B5" w:rsidP="00E4125A">
            <w:pPr>
              <w:pStyle w:val="TAC"/>
            </w:pPr>
            <w:r w:rsidRPr="00130467">
              <w:t>TBD</w:t>
            </w:r>
          </w:p>
        </w:tc>
      </w:tr>
    </w:tbl>
    <w:p w14:paraId="1AF6DEF9" w14:textId="77777777" w:rsidR="009C27B5" w:rsidRPr="00130467" w:rsidRDefault="009C27B5" w:rsidP="009C27B5"/>
    <w:p w14:paraId="0BD4B746" w14:textId="77777777" w:rsidR="009C27B5" w:rsidRPr="00130467" w:rsidRDefault="009C27B5" w:rsidP="009C27B5">
      <w:pPr>
        <w:pStyle w:val="TH"/>
      </w:pPr>
      <w:r w:rsidRPr="00130467">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4524096F" w14:textId="77777777" w:rsidTr="00E4125A">
        <w:trPr>
          <w:jc w:val="center"/>
        </w:trPr>
        <w:tc>
          <w:tcPr>
            <w:tcW w:w="6232" w:type="dxa"/>
            <w:vAlign w:val="center"/>
          </w:tcPr>
          <w:p w14:paraId="7A87B079" w14:textId="77777777" w:rsidR="009C27B5" w:rsidRPr="00130467" w:rsidRDefault="009C27B5" w:rsidP="00E4125A">
            <w:pPr>
              <w:pStyle w:val="TAH"/>
            </w:pPr>
            <w:r w:rsidRPr="00130467">
              <w:t>Parameter</w:t>
            </w:r>
          </w:p>
        </w:tc>
        <w:tc>
          <w:tcPr>
            <w:tcW w:w="1418" w:type="dxa"/>
            <w:shd w:val="clear" w:color="auto" w:fill="auto"/>
          </w:tcPr>
          <w:p w14:paraId="428A0D10"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728EBC47" w14:textId="77777777" w:rsidTr="00E4125A">
        <w:trPr>
          <w:trHeight w:val="218"/>
          <w:jc w:val="center"/>
        </w:trPr>
        <w:tc>
          <w:tcPr>
            <w:tcW w:w="6232" w:type="dxa"/>
          </w:tcPr>
          <w:p w14:paraId="128AD360" w14:textId="77777777" w:rsidR="009C27B5" w:rsidRPr="00130467" w:rsidRDefault="009C27B5" w:rsidP="00E4125A">
            <w:pPr>
              <w:pStyle w:val="TAC"/>
            </w:pPr>
            <w:r w:rsidRPr="00130467">
              <w:rPr>
                <w:rFonts w:cs="Arial"/>
              </w:rPr>
              <w:t xml:space="preserve">6 dBm + </w:t>
            </w:r>
            <w:r w:rsidRPr="00130467">
              <w:t>MU</w:t>
            </w:r>
            <w:r w:rsidRPr="00130467">
              <w:rPr>
                <w:rFonts w:cs="v4.2.0"/>
              </w:rPr>
              <w:t xml:space="preserve"> &lt; EIRP </w:t>
            </w:r>
            <w:r w:rsidRPr="00130467">
              <w:rPr>
                <w:rFonts w:cs="Arial"/>
              </w:rPr>
              <w:t>≤</w:t>
            </w:r>
            <w:r w:rsidRPr="00130467">
              <w:rPr>
                <w:rFonts w:cs="v4.2.0"/>
              </w:rPr>
              <w:t xml:space="preserve"> 6 dBm + MU + Uplink power control window size</w:t>
            </w:r>
          </w:p>
        </w:tc>
        <w:tc>
          <w:tcPr>
            <w:tcW w:w="1418" w:type="dxa"/>
            <w:shd w:val="clear" w:color="auto" w:fill="auto"/>
          </w:tcPr>
          <w:p w14:paraId="72DBBA80"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8D9F2B1" w14:textId="77777777" w:rsidR="009C27B5" w:rsidRPr="00130467" w:rsidRDefault="009C27B5" w:rsidP="009C27B5"/>
    <w:p w14:paraId="0C4056BB" w14:textId="77777777" w:rsidR="009C27B5" w:rsidRPr="00130467" w:rsidRDefault="009C27B5" w:rsidP="009C27B5">
      <w:pPr>
        <w:pStyle w:val="TH"/>
      </w:pPr>
      <w:r w:rsidRPr="00130467">
        <w:lastRenderedPageBreak/>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0EB2A815" w14:textId="77777777" w:rsidTr="00E4125A">
        <w:trPr>
          <w:jc w:val="center"/>
        </w:trPr>
        <w:tc>
          <w:tcPr>
            <w:tcW w:w="2286" w:type="dxa"/>
            <w:shd w:val="clear" w:color="auto" w:fill="auto"/>
          </w:tcPr>
          <w:p w14:paraId="1B4C0307" w14:textId="77777777" w:rsidR="009C27B5" w:rsidRPr="00130467" w:rsidRDefault="009C27B5" w:rsidP="00E4125A">
            <w:pPr>
              <w:pStyle w:val="TAH"/>
            </w:pPr>
            <w:r w:rsidRPr="00130467">
              <w:t>Test Metric</w:t>
            </w:r>
          </w:p>
        </w:tc>
        <w:tc>
          <w:tcPr>
            <w:tcW w:w="937" w:type="dxa"/>
            <w:shd w:val="clear" w:color="auto" w:fill="auto"/>
          </w:tcPr>
          <w:p w14:paraId="4E1CD4C5" w14:textId="77777777" w:rsidR="009C27B5" w:rsidRPr="00130467" w:rsidRDefault="009C27B5" w:rsidP="00E4125A">
            <w:pPr>
              <w:pStyle w:val="TAH"/>
            </w:pPr>
            <w:r w:rsidRPr="00130467">
              <w:t>FR2a</w:t>
            </w:r>
          </w:p>
        </w:tc>
        <w:tc>
          <w:tcPr>
            <w:tcW w:w="937" w:type="dxa"/>
            <w:shd w:val="clear" w:color="auto" w:fill="auto"/>
          </w:tcPr>
          <w:p w14:paraId="431B705E" w14:textId="77777777" w:rsidR="009C27B5" w:rsidRPr="00130467" w:rsidRDefault="009C27B5" w:rsidP="00E4125A">
            <w:pPr>
              <w:pStyle w:val="TAH"/>
            </w:pPr>
            <w:r w:rsidRPr="00130467">
              <w:t>FR2b</w:t>
            </w:r>
          </w:p>
        </w:tc>
      </w:tr>
      <w:tr w:rsidR="009C27B5" w:rsidRPr="00130467" w14:paraId="008572FA" w14:textId="77777777" w:rsidTr="00E4125A">
        <w:trPr>
          <w:jc w:val="center"/>
        </w:trPr>
        <w:tc>
          <w:tcPr>
            <w:tcW w:w="2286" w:type="dxa"/>
            <w:shd w:val="clear" w:color="auto" w:fill="auto"/>
          </w:tcPr>
          <w:p w14:paraId="76E6F09D"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A99FB7" w14:textId="77777777" w:rsidR="009C27B5" w:rsidRPr="00130467" w:rsidRDefault="009C27B5" w:rsidP="00E4125A">
            <w:pPr>
              <w:pStyle w:val="TAC"/>
            </w:pPr>
            <w:r w:rsidRPr="00130467">
              <w:t>TBD</w:t>
            </w:r>
          </w:p>
        </w:tc>
        <w:tc>
          <w:tcPr>
            <w:tcW w:w="937" w:type="dxa"/>
            <w:shd w:val="clear" w:color="auto" w:fill="auto"/>
          </w:tcPr>
          <w:p w14:paraId="4A60D984" w14:textId="77777777" w:rsidR="009C27B5" w:rsidRPr="00130467" w:rsidRDefault="009C27B5" w:rsidP="00E4125A">
            <w:pPr>
              <w:pStyle w:val="TAC"/>
            </w:pPr>
            <w:r w:rsidRPr="00130467">
              <w:t>TBD</w:t>
            </w:r>
          </w:p>
        </w:tc>
      </w:tr>
    </w:tbl>
    <w:p w14:paraId="1A988204" w14:textId="77777777" w:rsidR="009C27B5" w:rsidRPr="00130467" w:rsidRDefault="009C27B5" w:rsidP="009C27B5"/>
    <w:p w14:paraId="67C098D6" w14:textId="77777777" w:rsidR="009C27B5" w:rsidRPr="00130467" w:rsidRDefault="009C27B5" w:rsidP="009C27B5">
      <w:pPr>
        <w:pStyle w:val="TH"/>
      </w:pPr>
      <w:r w:rsidRPr="00130467">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57FC9CDC" w14:textId="77777777" w:rsidTr="00E4125A">
        <w:trPr>
          <w:jc w:val="center"/>
        </w:trPr>
        <w:tc>
          <w:tcPr>
            <w:tcW w:w="6232" w:type="dxa"/>
            <w:vAlign w:val="center"/>
          </w:tcPr>
          <w:p w14:paraId="62B436B9" w14:textId="77777777" w:rsidR="009C27B5" w:rsidRPr="00130467" w:rsidRDefault="009C27B5" w:rsidP="00E4125A">
            <w:pPr>
              <w:pStyle w:val="TAH"/>
            </w:pPr>
            <w:r w:rsidRPr="00130467">
              <w:t>Parameter</w:t>
            </w:r>
          </w:p>
        </w:tc>
        <w:tc>
          <w:tcPr>
            <w:tcW w:w="1418" w:type="dxa"/>
            <w:shd w:val="clear" w:color="auto" w:fill="auto"/>
          </w:tcPr>
          <w:p w14:paraId="36A44BCC"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51E8843A" w14:textId="77777777" w:rsidTr="00E4125A">
        <w:trPr>
          <w:trHeight w:val="218"/>
          <w:jc w:val="center"/>
        </w:trPr>
        <w:tc>
          <w:tcPr>
            <w:tcW w:w="6232" w:type="dxa"/>
          </w:tcPr>
          <w:p w14:paraId="111A9644"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44036939"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0257AB6" w14:textId="77777777" w:rsidR="009C27B5" w:rsidRPr="00130467" w:rsidRDefault="009C27B5" w:rsidP="009C27B5"/>
    <w:p w14:paraId="18E18990" w14:textId="77777777" w:rsidR="009C27B5" w:rsidRPr="00130467" w:rsidRDefault="009C27B5" w:rsidP="009C27B5">
      <w:pPr>
        <w:pStyle w:val="TH"/>
      </w:pPr>
      <w:r w:rsidRPr="00130467">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E44EBF3" w14:textId="77777777" w:rsidTr="00E4125A">
        <w:trPr>
          <w:jc w:val="center"/>
        </w:trPr>
        <w:tc>
          <w:tcPr>
            <w:tcW w:w="2286" w:type="dxa"/>
            <w:shd w:val="clear" w:color="auto" w:fill="auto"/>
          </w:tcPr>
          <w:p w14:paraId="1F670CF1" w14:textId="77777777" w:rsidR="009C27B5" w:rsidRPr="00130467" w:rsidRDefault="009C27B5" w:rsidP="00E4125A">
            <w:pPr>
              <w:pStyle w:val="TAH"/>
            </w:pPr>
            <w:r w:rsidRPr="00130467">
              <w:t>Test Metric</w:t>
            </w:r>
          </w:p>
        </w:tc>
        <w:tc>
          <w:tcPr>
            <w:tcW w:w="937" w:type="dxa"/>
            <w:shd w:val="clear" w:color="auto" w:fill="auto"/>
          </w:tcPr>
          <w:p w14:paraId="4F6832CC" w14:textId="77777777" w:rsidR="009C27B5" w:rsidRPr="00130467" w:rsidRDefault="009C27B5" w:rsidP="00E4125A">
            <w:pPr>
              <w:pStyle w:val="TAH"/>
            </w:pPr>
            <w:r w:rsidRPr="00130467">
              <w:t>FR2a</w:t>
            </w:r>
          </w:p>
        </w:tc>
        <w:tc>
          <w:tcPr>
            <w:tcW w:w="937" w:type="dxa"/>
            <w:shd w:val="clear" w:color="auto" w:fill="auto"/>
          </w:tcPr>
          <w:p w14:paraId="6B718D41" w14:textId="77777777" w:rsidR="009C27B5" w:rsidRPr="00130467" w:rsidRDefault="009C27B5" w:rsidP="00E4125A">
            <w:pPr>
              <w:pStyle w:val="TAH"/>
            </w:pPr>
            <w:r w:rsidRPr="00130467">
              <w:t>FR2b</w:t>
            </w:r>
          </w:p>
        </w:tc>
      </w:tr>
      <w:tr w:rsidR="009C27B5" w:rsidRPr="00130467" w14:paraId="0454F41F" w14:textId="77777777" w:rsidTr="00E4125A">
        <w:trPr>
          <w:jc w:val="center"/>
        </w:trPr>
        <w:tc>
          <w:tcPr>
            <w:tcW w:w="2286" w:type="dxa"/>
            <w:shd w:val="clear" w:color="auto" w:fill="auto"/>
          </w:tcPr>
          <w:p w14:paraId="351CB4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294569A5" w14:textId="77777777" w:rsidR="009C27B5" w:rsidRPr="00130467" w:rsidRDefault="009C27B5" w:rsidP="00E4125A">
            <w:pPr>
              <w:pStyle w:val="TAC"/>
            </w:pPr>
            <w:r w:rsidRPr="00130467">
              <w:t>3.54 dB</w:t>
            </w:r>
          </w:p>
        </w:tc>
        <w:tc>
          <w:tcPr>
            <w:tcW w:w="937" w:type="dxa"/>
            <w:shd w:val="clear" w:color="auto" w:fill="auto"/>
          </w:tcPr>
          <w:p w14:paraId="66F29BEE" w14:textId="77777777" w:rsidR="009C27B5" w:rsidRPr="00130467" w:rsidRDefault="009C27B5" w:rsidP="00E4125A">
            <w:pPr>
              <w:pStyle w:val="TAC"/>
            </w:pPr>
            <w:r w:rsidRPr="00130467">
              <w:t>3.62 dB</w:t>
            </w:r>
          </w:p>
        </w:tc>
      </w:tr>
    </w:tbl>
    <w:p w14:paraId="4A260A00" w14:textId="77777777" w:rsidR="009C27B5" w:rsidRPr="00130467" w:rsidRDefault="009C27B5" w:rsidP="009C27B5"/>
    <w:p w14:paraId="305A7971" w14:textId="77777777" w:rsidR="009C27B5" w:rsidRPr="00130467" w:rsidRDefault="009C27B5" w:rsidP="009C27B5">
      <w:pPr>
        <w:pStyle w:val="TH"/>
      </w:pPr>
      <w:r w:rsidRPr="00130467">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55C9850" w14:textId="77777777" w:rsidTr="00E4125A">
        <w:trPr>
          <w:jc w:val="center"/>
        </w:trPr>
        <w:tc>
          <w:tcPr>
            <w:tcW w:w="6232" w:type="dxa"/>
            <w:vAlign w:val="center"/>
          </w:tcPr>
          <w:p w14:paraId="19F1BCEB" w14:textId="77777777" w:rsidR="009C27B5" w:rsidRPr="00130467" w:rsidRDefault="009C27B5" w:rsidP="00E4125A">
            <w:pPr>
              <w:pStyle w:val="TAH"/>
            </w:pPr>
            <w:r w:rsidRPr="00130467">
              <w:t>Parameter</w:t>
            </w:r>
          </w:p>
        </w:tc>
        <w:tc>
          <w:tcPr>
            <w:tcW w:w="1418" w:type="dxa"/>
            <w:shd w:val="clear" w:color="auto" w:fill="auto"/>
          </w:tcPr>
          <w:p w14:paraId="69E9472E"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3162CB4D" w14:textId="77777777" w:rsidTr="00E4125A">
        <w:trPr>
          <w:trHeight w:val="218"/>
          <w:jc w:val="center"/>
        </w:trPr>
        <w:tc>
          <w:tcPr>
            <w:tcW w:w="6232" w:type="dxa"/>
          </w:tcPr>
          <w:p w14:paraId="3C4BFE6B" w14:textId="77777777" w:rsidR="009C27B5" w:rsidRPr="00130467" w:rsidRDefault="009C27B5" w:rsidP="00E4125A">
            <w:pPr>
              <w:pStyle w:val="TAC"/>
            </w:pPr>
            <w:r w:rsidRPr="00130467">
              <w:rPr>
                <w:rFonts w:cs="Arial"/>
              </w:rPr>
              <w:t xml:space="preserve">11 dBm + </w:t>
            </w:r>
            <w:r w:rsidRPr="00130467">
              <w:t>MU</w:t>
            </w:r>
            <w:r w:rsidRPr="00130467">
              <w:rPr>
                <w:rFonts w:cs="v4.2.0"/>
              </w:rPr>
              <w:t xml:space="preserve"> &lt; EIRP </w:t>
            </w:r>
            <w:r w:rsidRPr="00130467">
              <w:rPr>
                <w:rFonts w:cs="Arial"/>
              </w:rPr>
              <w:t>≤</w:t>
            </w:r>
            <w:r w:rsidRPr="00130467">
              <w:rPr>
                <w:rFonts w:cs="v4.2.0"/>
              </w:rPr>
              <w:t xml:space="preserve"> 11 dBm + MU + Uplink power control window size</w:t>
            </w:r>
          </w:p>
        </w:tc>
        <w:tc>
          <w:tcPr>
            <w:tcW w:w="1418" w:type="dxa"/>
            <w:shd w:val="clear" w:color="auto" w:fill="auto"/>
          </w:tcPr>
          <w:p w14:paraId="4A6C220B"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361E1181" w14:textId="77777777" w:rsidR="009C27B5" w:rsidRPr="00130467" w:rsidRDefault="009C27B5" w:rsidP="009C27B5">
      <w:pPr>
        <w:rPr>
          <w:rFonts w:eastAsia="SimSun"/>
        </w:rPr>
      </w:pPr>
    </w:p>
    <w:p w14:paraId="3A92551C" w14:textId="77777777" w:rsidR="009C27B5" w:rsidRPr="00130467" w:rsidRDefault="009C27B5" w:rsidP="009C27B5">
      <w:pPr>
        <w:pStyle w:val="TH"/>
      </w:pPr>
      <w:r w:rsidRPr="00130467">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3DEC902E" w14:textId="77777777" w:rsidTr="00E4125A">
        <w:trPr>
          <w:jc w:val="center"/>
        </w:trPr>
        <w:tc>
          <w:tcPr>
            <w:tcW w:w="2286" w:type="dxa"/>
            <w:shd w:val="clear" w:color="auto" w:fill="auto"/>
          </w:tcPr>
          <w:p w14:paraId="1AD7E572" w14:textId="77777777" w:rsidR="009C27B5" w:rsidRPr="00130467" w:rsidRDefault="009C27B5" w:rsidP="00E4125A">
            <w:pPr>
              <w:pStyle w:val="TAH"/>
            </w:pPr>
            <w:r w:rsidRPr="00130467">
              <w:t>Test Metric</w:t>
            </w:r>
          </w:p>
        </w:tc>
        <w:tc>
          <w:tcPr>
            <w:tcW w:w="937" w:type="dxa"/>
            <w:shd w:val="clear" w:color="auto" w:fill="auto"/>
          </w:tcPr>
          <w:p w14:paraId="678A0AD2" w14:textId="77777777" w:rsidR="009C27B5" w:rsidRPr="00130467" w:rsidRDefault="009C27B5" w:rsidP="00E4125A">
            <w:pPr>
              <w:pStyle w:val="TAH"/>
            </w:pPr>
            <w:r w:rsidRPr="00130467">
              <w:t>FR2a</w:t>
            </w:r>
          </w:p>
        </w:tc>
        <w:tc>
          <w:tcPr>
            <w:tcW w:w="937" w:type="dxa"/>
            <w:shd w:val="clear" w:color="auto" w:fill="auto"/>
          </w:tcPr>
          <w:p w14:paraId="35CE1446" w14:textId="77777777" w:rsidR="009C27B5" w:rsidRPr="00130467" w:rsidRDefault="009C27B5" w:rsidP="00E4125A">
            <w:pPr>
              <w:pStyle w:val="TAH"/>
            </w:pPr>
            <w:r w:rsidRPr="00130467">
              <w:t>FR2b</w:t>
            </w:r>
          </w:p>
        </w:tc>
      </w:tr>
      <w:tr w:rsidR="009C27B5" w:rsidRPr="00130467" w14:paraId="0F1B526C" w14:textId="77777777" w:rsidTr="00E4125A">
        <w:trPr>
          <w:jc w:val="center"/>
        </w:trPr>
        <w:tc>
          <w:tcPr>
            <w:tcW w:w="2286" w:type="dxa"/>
            <w:shd w:val="clear" w:color="auto" w:fill="auto"/>
          </w:tcPr>
          <w:p w14:paraId="37640AE1"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022F3C" w14:textId="77777777" w:rsidR="009C27B5" w:rsidRPr="00130467" w:rsidRDefault="009C27B5" w:rsidP="00E4125A">
            <w:pPr>
              <w:pStyle w:val="TAC"/>
            </w:pPr>
            <w:r w:rsidRPr="00130467">
              <w:t>TBD</w:t>
            </w:r>
          </w:p>
        </w:tc>
        <w:tc>
          <w:tcPr>
            <w:tcW w:w="937" w:type="dxa"/>
            <w:shd w:val="clear" w:color="auto" w:fill="auto"/>
          </w:tcPr>
          <w:p w14:paraId="32DACDF1" w14:textId="77777777" w:rsidR="009C27B5" w:rsidRPr="00130467" w:rsidRDefault="009C27B5" w:rsidP="00E4125A">
            <w:pPr>
              <w:pStyle w:val="TAC"/>
            </w:pPr>
            <w:r w:rsidRPr="00130467">
              <w:t>TBD</w:t>
            </w:r>
          </w:p>
        </w:tc>
      </w:tr>
    </w:tbl>
    <w:p w14:paraId="2635B1BB" w14:textId="77777777" w:rsidR="009C27B5" w:rsidRPr="00130467" w:rsidRDefault="009C27B5" w:rsidP="009C27B5"/>
    <w:p w14:paraId="74F02B1F" w14:textId="77777777" w:rsidR="009C27B5" w:rsidRPr="00130467" w:rsidRDefault="009C27B5" w:rsidP="009C27B5">
      <w:pPr>
        <w:pStyle w:val="TH"/>
      </w:pPr>
      <w:r w:rsidRPr="00130467">
        <w:t>Table 6.4.2.2.5-5a: FFS</w:t>
      </w:r>
    </w:p>
    <w:p w14:paraId="3CB33C72" w14:textId="77777777" w:rsidR="009C27B5" w:rsidRPr="00130467" w:rsidRDefault="009C27B5" w:rsidP="009C27B5">
      <w:pPr>
        <w:pStyle w:val="TH"/>
      </w:pPr>
      <w:r w:rsidRPr="00130467">
        <w:t>Table 6.4.2.2.5-5b: FFS</w:t>
      </w:r>
    </w:p>
    <w:p w14:paraId="4322C8BE" w14:textId="77777777" w:rsidR="009C27B5" w:rsidRPr="00130467" w:rsidRDefault="009C27B5" w:rsidP="009C27B5">
      <w:pPr>
        <w:rPr>
          <w:rFonts w:eastAsia="SimSun"/>
          <w:b/>
          <w:bCs/>
          <w:lang w:eastAsia="zh-CN"/>
        </w:rPr>
      </w:pPr>
    </w:p>
    <w:p w14:paraId="287BE702" w14:textId="77777777" w:rsidR="009C27B5" w:rsidRPr="00130467" w:rsidRDefault="009C27B5" w:rsidP="009C27B5">
      <w:pPr>
        <w:pStyle w:val="TH"/>
      </w:pPr>
      <w:r w:rsidRPr="00130467">
        <w:t>Table 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2BDC42F" w14:textId="77777777" w:rsidTr="00E4125A">
        <w:trPr>
          <w:jc w:val="center"/>
        </w:trPr>
        <w:tc>
          <w:tcPr>
            <w:tcW w:w="6232" w:type="dxa"/>
            <w:vAlign w:val="center"/>
          </w:tcPr>
          <w:p w14:paraId="345A043B" w14:textId="77777777" w:rsidR="009C27B5" w:rsidRPr="00130467" w:rsidRDefault="009C27B5" w:rsidP="00E4125A">
            <w:pPr>
              <w:pStyle w:val="TAH"/>
            </w:pPr>
            <w:r w:rsidRPr="00130467">
              <w:t>Parameter</w:t>
            </w:r>
          </w:p>
        </w:tc>
        <w:tc>
          <w:tcPr>
            <w:tcW w:w="1418" w:type="dxa"/>
            <w:shd w:val="clear" w:color="auto" w:fill="auto"/>
          </w:tcPr>
          <w:p w14:paraId="7C61105D"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525E98C9" w14:textId="77777777" w:rsidTr="00E4125A">
        <w:trPr>
          <w:trHeight w:val="218"/>
          <w:jc w:val="center"/>
        </w:trPr>
        <w:tc>
          <w:tcPr>
            <w:tcW w:w="6232" w:type="dxa"/>
          </w:tcPr>
          <w:p w14:paraId="351C176A" w14:textId="77777777" w:rsidR="009C27B5" w:rsidRPr="00130467" w:rsidRDefault="009C27B5" w:rsidP="00E4125A">
            <w:pPr>
              <w:pStyle w:val="TAC"/>
            </w:pPr>
            <w:r w:rsidRPr="00130467">
              <w:rPr>
                <w:rFonts w:cs="Arial"/>
              </w:rPr>
              <w:t xml:space="preserve">7 dBm + </w:t>
            </w:r>
            <w:r w:rsidRPr="00130467">
              <w:t>MU</w:t>
            </w:r>
            <w:r w:rsidRPr="00130467">
              <w:rPr>
                <w:rFonts w:cs="v4.2.0"/>
              </w:rPr>
              <w:t xml:space="preserve"> &lt; EIRP </w:t>
            </w:r>
            <w:r w:rsidRPr="00130467">
              <w:rPr>
                <w:rFonts w:cs="Arial"/>
              </w:rPr>
              <w:t>≤</w:t>
            </w:r>
            <w:r w:rsidRPr="00130467">
              <w:rPr>
                <w:rFonts w:cs="v4.2.0"/>
              </w:rPr>
              <w:t xml:space="preserve"> 7 dBm + MU + Uplink power control window size</w:t>
            </w:r>
          </w:p>
        </w:tc>
        <w:tc>
          <w:tcPr>
            <w:tcW w:w="1418" w:type="dxa"/>
            <w:shd w:val="clear" w:color="auto" w:fill="auto"/>
          </w:tcPr>
          <w:p w14:paraId="11BB1D45"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1218441E" w14:textId="77777777" w:rsidR="009C27B5" w:rsidRPr="00130467" w:rsidRDefault="009C27B5" w:rsidP="009C27B5">
      <w:pPr>
        <w:rPr>
          <w:rFonts w:eastAsia="SimSun"/>
        </w:rPr>
      </w:pPr>
    </w:p>
    <w:p w14:paraId="47F9F85B" w14:textId="77777777" w:rsidR="009C27B5" w:rsidRPr="00130467" w:rsidRDefault="009C27B5" w:rsidP="009C27B5">
      <w:pPr>
        <w:pStyle w:val="TH"/>
      </w:pPr>
      <w:r w:rsidRPr="00130467">
        <w:t>Table 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1D3EBA2" w14:textId="77777777" w:rsidTr="00E4125A">
        <w:trPr>
          <w:jc w:val="center"/>
        </w:trPr>
        <w:tc>
          <w:tcPr>
            <w:tcW w:w="2286" w:type="dxa"/>
            <w:shd w:val="clear" w:color="auto" w:fill="auto"/>
          </w:tcPr>
          <w:p w14:paraId="5BB9A382" w14:textId="77777777" w:rsidR="009C27B5" w:rsidRPr="00130467" w:rsidRDefault="009C27B5" w:rsidP="00E4125A">
            <w:pPr>
              <w:pStyle w:val="TAH"/>
            </w:pPr>
            <w:r w:rsidRPr="00130467">
              <w:t>Test Metric</w:t>
            </w:r>
          </w:p>
        </w:tc>
        <w:tc>
          <w:tcPr>
            <w:tcW w:w="937" w:type="dxa"/>
            <w:shd w:val="clear" w:color="auto" w:fill="auto"/>
          </w:tcPr>
          <w:p w14:paraId="7BC29401" w14:textId="77777777" w:rsidR="009C27B5" w:rsidRPr="00130467" w:rsidRDefault="009C27B5" w:rsidP="00E4125A">
            <w:pPr>
              <w:pStyle w:val="TAH"/>
            </w:pPr>
            <w:r w:rsidRPr="00130467">
              <w:t>FR2a</w:t>
            </w:r>
          </w:p>
        </w:tc>
        <w:tc>
          <w:tcPr>
            <w:tcW w:w="937" w:type="dxa"/>
            <w:shd w:val="clear" w:color="auto" w:fill="auto"/>
          </w:tcPr>
          <w:p w14:paraId="72B4EC23" w14:textId="77777777" w:rsidR="009C27B5" w:rsidRPr="00130467" w:rsidRDefault="009C27B5" w:rsidP="00E4125A">
            <w:pPr>
              <w:pStyle w:val="TAH"/>
            </w:pPr>
            <w:r w:rsidRPr="00130467">
              <w:t>FR2b</w:t>
            </w:r>
          </w:p>
        </w:tc>
      </w:tr>
      <w:tr w:rsidR="009C27B5" w:rsidRPr="00130467" w14:paraId="1E59667C" w14:textId="77777777" w:rsidTr="00E4125A">
        <w:trPr>
          <w:jc w:val="center"/>
        </w:trPr>
        <w:tc>
          <w:tcPr>
            <w:tcW w:w="2286" w:type="dxa"/>
            <w:shd w:val="clear" w:color="auto" w:fill="auto"/>
          </w:tcPr>
          <w:p w14:paraId="5A0375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51BF8C8F" w14:textId="77777777" w:rsidR="009C27B5" w:rsidRPr="00130467" w:rsidRDefault="009C27B5" w:rsidP="00E4125A">
            <w:pPr>
              <w:pStyle w:val="TAC"/>
            </w:pPr>
            <w:r w:rsidRPr="00130467">
              <w:t>TBD</w:t>
            </w:r>
          </w:p>
        </w:tc>
        <w:tc>
          <w:tcPr>
            <w:tcW w:w="937" w:type="dxa"/>
            <w:shd w:val="clear" w:color="auto" w:fill="auto"/>
          </w:tcPr>
          <w:p w14:paraId="3C803AB8" w14:textId="77777777" w:rsidR="009C27B5" w:rsidRPr="00130467" w:rsidRDefault="009C27B5" w:rsidP="00E4125A">
            <w:pPr>
              <w:pStyle w:val="TAC"/>
            </w:pPr>
            <w:r w:rsidRPr="00130467">
              <w:t>TBD</w:t>
            </w:r>
          </w:p>
        </w:tc>
      </w:tr>
    </w:tbl>
    <w:p w14:paraId="66BD5B04" w14:textId="77777777" w:rsidR="009C27B5" w:rsidRPr="00130467" w:rsidRDefault="009C27B5" w:rsidP="009C27B5">
      <w:pPr>
        <w:rPr>
          <w:rFonts w:eastAsia="SimSun"/>
        </w:rPr>
      </w:pPr>
    </w:p>
    <w:p w14:paraId="09599C98" w14:textId="77777777" w:rsidR="009C27B5" w:rsidRPr="00130467" w:rsidRDefault="009C27B5" w:rsidP="009C27B5">
      <w:pPr>
        <w:pStyle w:val="TH"/>
      </w:pPr>
      <w:r w:rsidRPr="00130467">
        <w:t>Table 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602A563C" w14:textId="77777777" w:rsidTr="00E4125A">
        <w:trPr>
          <w:jc w:val="center"/>
        </w:trPr>
        <w:tc>
          <w:tcPr>
            <w:tcW w:w="6232" w:type="dxa"/>
            <w:vAlign w:val="center"/>
          </w:tcPr>
          <w:p w14:paraId="4DD93B86" w14:textId="77777777" w:rsidR="009C27B5" w:rsidRPr="00130467" w:rsidRDefault="009C27B5" w:rsidP="00E4125A">
            <w:pPr>
              <w:pStyle w:val="TAH"/>
            </w:pPr>
            <w:r w:rsidRPr="00130467">
              <w:t>Parameter</w:t>
            </w:r>
          </w:p>
        </w:tc>
        <w:tc>
          <w:tcPr>
            <w:tcW w:w="1418" w:type="dxa"/>
            <w:shd w:val="clear" w:color="auto" w:fill="auto"/>
          </w:tcPr>
          <w:p w14:paraId="21CD6863" w14:textId="77777777" w:rsidR="009C27B5" w:rsidRPr="00130467" w:rsidRDefault="009C27B5" w:rsidP="00E4125A">
            <w:pPr>
              <w:pStyle w:val="TAH"/>
            </w:pPr>
            <w:r w:rsidRPr="00130467">
              <w:t>Relative limit (</w:t>
            </w:r>
            <w:proofErr w:type="spellStart"/>
            <w:r w:rsidRPr="00130467">
              <w:t>dBc</w:t>
            </w:r>
            <w:proofErr w:type="spellEnd"/>
            <w:r w:rsidRPr="00130467">
              <w:t>)</w:t>
            </w:r>
          </w:p>
        </w:tc>
      </w:tr>
      <w:tr w:rsidR="009C27B5" w:rsidRPr="00130467" w14:paraId="05D827CA" w14:textId="77777777" w:rsidTr="00E4125A">
        <w:trPr>
          <w:trHeight w:val="218"/>
          <w:jc w:val="center"/>
        </w:trPr>
        <w:tc>
          <w:tcPr>
            <w:tcW w:w="6232" w:type="dxa"/>
          </w:tcPr>
          <w:p w14:paraId="533B2572"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1F18649A"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507B1A91" w14:textId="77777777" w:rsidR="009C27B5" w:rsidRPr="00130467" w:rsidRDefault="009C27B5" w:rsidP="009C27B5"/>
    <w:p w14:paraId="1DB710A2" w14:textId="77777777" w:rsidR="009C27B5" w:rsidRPr="00130467" w:rsidRDefault="009C27B5" w:rsidP="009C27B5">
      <w:pPr>
        <w:pStyle w:val="TH"/>
      </w:pPr>
      <w:r w:rsidRPr="00130467">
        <w:lastRenderedPageBreak/>
        <w:t>Table 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7B14F46" w14:textId="77777777" w:rsidTr="00E4125A">
        <w:trPr>
          <w:jc w:val="center"/>
        </w:trPr>
        <w:tc>
          <w:tcPr>
            <w:tcW w:w="2286" w:type="dxa"/>
            <w:shd w:val="clear" w:color="auto" w:fill="auto"/>
          </w:tcPr>
          <w:p w14:paraId="1305D62B" w14:textId="77777777" w:rsidR="009C27B5" w:rsidRPr="00130467" w:rsidRDefault="009C27B5" w:rsidP="00E4125A">
            <w:pPr>
              <w:pStyle w:val="TAH"/>
            </w:pPr>
            <w:r w:rsidRPr="00130467">
              <w:t>Test Metric</w:t>
            </w:r>
          </w:p>
        </w:tc>
        <w:tc>
          <w:tcPr>
            <w:tcW w:w="937" w:type="dxa"/>
            <w:shd w:val="clear" w:color="auto" w:fill="auto"/>
          </w:tcPr>
          <w:p w14:paraId="61F5F5C1" w14:textId="77777777" w:rsidR="009C27B5" w:rsidRPr="00130467" w:rsidRDefault="009C27B5" w:rsidP="00E4125A">
            <w:pPr>
              <w:pStyle w:val="TAH"/>
            </w:pPr>
            <w:r w:rsidRPr="00130467">
              <w:t>FR2a</w:t>
            </w:r>
          </w:p>
        </w:tc>
        <w:tc>
          <w:tcPr>
            <w:tcW w:w="937" w:type="dxa"/>
            <w:shd w:val="clear" w:color="auto" w:fill="auto"/>
          </w:tcPr>
          <w:p w14:paraId="33E1C78E" w14:textId="77777777" w:rsidR="009C27B5" w:rsidRPr="00130467" w:rsidRDefault="009C27B5" w:rsidP="00E4125A">
            <w:pPr>
              <w:pStyle w:val="TAH"/>
            </w:pPr>
            <w:r w:rsidRPr="00130467">
              <w:t>FR2b</w:t>
            </w:r>
          </w:p>
        </w:tc>
      </w:tr>
      <w:tr w:rsidR="009C27B5" w:rsidRPr="00130467" w14:paraId="12CCD60A" w14:textId="77777777" w:rsidTr="00E4125A">
        <w:trPr>
          <w:jc w:val="center"/>
        </w:trPr>
        <w:tc>
          <w:tcPr>
            <w:tcW w:w="2286" w:type="dxa"/>
            <w:shd w:val="clear" w:color="auto" w:fill="auto"/>
          </w:tcPr>
          <w:p w14:paraId="683B3593"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2834010" w14:textId="77777777" w:rsidR="009C27B5" w:rsidRPr="00130467" w:rsidRDefault="009C27B5" w:rsidP="00E4125A">
            <w:pPr>
              <w:pStyle w:val="TAC"/>
            </w:pPr>
            <w:r w:rsidRPr="00130467">
              <w:t>FFS dB</w:t>
            </w:r>
          </w:p>
        </w:tc>
        <w:tc>
          <w:tcPr>
            <w:tcW w:w="937" w:type="dxa"/>
            <w:shd w:val="clear" w:color="auto" w:fill="auto"/>
          </w:tcPr>
          <w:p w14:paraId="403D82B9" w14:textId="77777777" w:rsidR="009C27B5" w:rsidRPr="00130467" w:rsidRDefault="009C27B5" w:rsidP="00E4125A">
            <w:pPr>
              <w:pStyle w:val="TAC"/>
            </w:pPr>
            <w:r w:rsidRPr="00130467">
              <w:t>FFS dB</w:t>
            </w:r>
          </w:p>
        </w:tc>
      </w:tr>
    </w:tbl>
    <w:p w14:paraId="573C0783" w14:textId="77777777" w:rsidR="009C27B5" w:rsidRPr="00130467" w:rsidRDefault="009C27B5" w:rsidP="009C27B5">
      <w:pPr>
        <w:rPr>
          <w:rFonts w:eastAsia="SimSun"/>
        </w:rPr>
      </w:pPr>
    </w:p>
    <w:p w14:paraId="589695BC" w14:textId="77777777" w:rsidR="009C27B5" w:rsidRDefault="009C27B5" w:rsidP="00AF1FC1">
      <w:pPr>
        <w:rPr>
          <w:ins w:id="53" w:author="Mikael Zirén" w:date="2023-07-14T10:53:00Z"/>
        </w:rPr>
      </w:pPr>
    </w:p>
    <w:p w14:paraId="5A503A7D" w14:textId="6BE50B80" w:rsidR="009C27B5" w:rsidRDefault="009C27B5" w:rsidP="00AF1FC1">
      <w:ins w:id="54" w:author="Mikael Zirén" w:date="2023-07-14T10:53:00Z">
        <w:r>
          <w:t>{Unchanged sections skipped}</w:t>
        </w:r>
      </w:ins>
    </w:p>
    <w:p w14:paraId="08872A31" w14:textId="77777777" w:rsidR="00674EE4" w:rsidRPr="0020612A" w:rsidRDefault="00674EE4" w:rsidP="00674EE4">
      <w:pPr>
        <w:pStyle w:val="Heading2"/>
      </w:pPr>
      <w:bookmarkStart w:id="55" w:name="_Toc21026726"/>
      <w:bookmarkStart w:id="56" w:name="_Toc27744016"/>
      <w:bookmarkStart w:id="57" w:name="_Toc36197187"/>
      <w:bookmarkStart w:id="58" w:name="_Toc36197879"/>
      <w:r w:rsidRPr="0020612A">
        <w:t>7.5</w:t>
      </w:r>
      <w:r w:rsidRPr="0020612A">
        <w:tab/>
        <w:t>Adjacent channel selectivity</w:t>
      </w:r>
      <w:bookmarkEnd w:id="55"/>
      <w:bookmarkEnd w:id="56"/>
      <w:bookmarkEnd w:id="57"/>
      <w:bookmarkEnd w:id="58"/>
    </w:p>
    <w:p w14:paraId="446A4E67" w14:textId="77777777" w:rsidR="00674EE4" w:rsidRPr="0020612A" w:rsidRDefault="00674EE4" w:rsidP="00674EE4">
      <w:pPr>
        <w:keepLines/>
        <w:ind w:left="1135" w:hanging="851"/>
        <w:rPr>
          <w:color w:val="FF0000"/>
        </w:rPr>
      </w:pPr>
      <w:r w:rsidRPr="0020612A">
        <w:rPr>
          <w:color w:val="FF0000"/>
        </w:rPr>
        <w:t>Editor’s note: The following aspects are either missing or not yet determined:</w:t>
      </w:r>
    </w:p>
    <w:p w14:paraId="3D4E8C87" w14:textId="77777777" w:rsidR="00674EE4" w:rsidRPr="0020612A" w:rsidRDefault="00674EE4" w:rsidP="00674EE4">
      <w:pPr>
        <w:pStyle w:val="EditorsNote"/>
      </w:pPr>
      <w:r w:rsidRPr="0020612A">
        <w:t>-</w:t>
      </w:r>
      <w:r w:rsidRPr="0020612A">
        <w:tab/>
        <w:t>Measurement Uncertainty is FFS for power class 2 and 4.</w:t>
      </w:r>
    </w:p>
    <w:p w14:paraId="0971D8FC" w14:textId="77777777" w:rsidR="00674EE4" w:rsidRPr="0020612A" w:rsidRDefault="00674EE4" w:rsidP="00674EE4">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6F9DE907" w14:textId="77777777" w:rsidR="00674EE4" w:rsidRPr="0020612A" w:rsidRDefault="00674EE4" w:rsidP="00674EE4">
      <w:pPr>
        <w:pStyle w:val="EditorsNote"/>
        <w:rPr>
          <w:lang w:eastAsia="zh-CN"/>
        </w:rPr>
      </w:pPr>
      <w:r w:rsidRPr="0020612A">
        <w:t>-</w:t>
      </w:r>
      <w:r w:rsidRPr="0020612A">
        <w:tab/>
        <w:t>For power class 1, if testing were extended beyond 100MHz, potential relaxation required is FFS.</w:t>
      </w:r>
    </w:p>
    <w:p w14:paraId="18019533" w14:textId="77777777" w:rsidR="00674EE4" w:rsidRPr="0020612A" w:rsidRDefault="00674EE4" w:rsidP="00674EE4">
      <w:pPr>
        <w:pStyle w:val="H6"/>
      </w:pPr>
      <w:r w:rsidRPr="0020612A">
        <w:t>7.5.1</w:t>
      </w:r>
      <w:r w:rsidRPr="0020612A">
        <w:tab/>
        <w:t>Test purpose</w:t>
      </w:r>
    </w:p>
    <w:p w14:paraId="0FC58F7C" w14:textId="77777777" w:rsidR="00674EE4" w:rsidRPr="0020612A" w:rsidRDefault="00674EE4" w:rsidP="00674EE4">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1E463D" w14:textId="77777777" w:rsidR="00674EE4" w:rsidRPr="0020612A" w:rsidRDefault="00674EE4" w:rsidP="00674EE4">
      <w:pPr>
        <w:pStyle w:val="H6"/>
      </w:pPr>
      <w:r w:rsidRPr="0020612A">
        <w:t>7.5.2</w:t>
      </w:r>
      <w:r w:rsidRPr="0020612A">
        <w:tab/>
        <w:t>Test applicability</w:t>
      </w:r>
    </w:p>
    <w:p w14:paraId="097962DD" w14:textId="77777777" w:rsidR="00674EE4" w:rsidRPr="0020612A" w:rsidRDefault="00674EE4" w:rsidP="00674EE4">
      <w:r w:rsidRPr="0020612A">
        <w:t>This test applies to all types of NR UE release 15 and forward.</w:t>
      </w:r>
    </w:p>
    <w:p w14:paraId="10D25D74" w14:textId="77777777" w:rsidR="00674EE4" w:rsidRPr="0020612A" w:rsidRDefault="00674EE4" w:rsidP="00674EE4">
      <w:pPr>
        <w:pStyle w:val="H6"/>
      </w:pPr>
      <w:r w:rsidRPr="0020612A">
        <w:t>7.5.3</w:t>
      </w:r>
      <w:r w:rsidRPr="0020612A">
        <w:tab/>
        <w:t>Minimum conformance requirements</w:t>
      </w:r>
    </w:p>
    <w:p w14:paraId="7157E236" w14:textId="77777777" w:rsidR="00674EE4" w:rsidRPr="0020612A" w:rsidRDefault="00674EE4" w:rsidP="00674EE4">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8E1EDD" w14:textId="77777777" w:rsidR="00674EE4" w:rsidRPr="0020612A" w:rsidRDefault="00674EE4" w:rsidP="00674EE4">
      <w:pPr>
        <w:jc w:val="both"/>
      </w:pPr>
      <w:r w:rsidRPr="0020612A">
        <w:t xml:space="preserve">The requirement applies at the Radiated Interface Boundary (RIB) when the </w:t>
      </w:r>
      <w:proofErr w:type="spellStart"/>
      <w:r w:rsidRPr="0020612A">
        <w:t>AoA</w:t>
      </w:r>
      <w:proofErr w:type="spellEnd"/>
      <w:r w:rsidRPr="0020612A">
        <w:t xml:space="preserve"> of the incident wave of the wanted signal and the interfering signal are both from the direction where peak gain is achieved. </w:t>
      </w:r>
    </w:p>
    <w:p w14:paraId="0E42D7D5" w14:textId="77777777" w:rsidR="00674EE4" w:rsidRPr="0020612A" w:rsidRDefault="00674EE4" w:rsidP="00674EE4">
      <w:r w:rsidRPr="0020612A">
        <w:t>The wanted and interfering signals apply to all supported polarizations, under the assumption of polarization match.</w:t>
      </w:r>
    </w:p>
    <w:p w14:paraId="355ECE29" w14:textId="77777777" w:rsidR="00674EE4" w:rsidRPr="0020612A" w:rsidRDefault="00674EE4" w:rsidP="00674EE4">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 xml:space="preserve">The requirement is verified with the test metric of EIS (Link=RX beam peak direction, </w:t>
      </w:r>
      <w:proofErr w:type="spellStart"/>
      <w:r w:rsidRPr="0020612A">
        <w:t>Meas</w:t>
      </w:r>
      <w:proofErr w:type="spellEnd"/>
      <w:r w:rsidRPr="0020612A">
        <w:t>=Link angle).</w:t>
      </w:r>
    </w:p>
    <w:p w14:paraId="1117D530" w14:textId="77777777" w:rsidR="00674EE4" w:rsidRPr="0020612A" w:rsidRDefault="00674EE4" w:rsidP="00674EE4">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68A5AC65" w14:textId="77777777" w:rsidTr="00E4125A">
        <w:tc>
          <w:tcPr>
            <w:tcW w:w="1559" w:type="dxa"/>
            <w:tcBorders>
              <w:top w:val="single" w:sz="4" w:space="0" w:color="auto"/>
              <w:left w:val="single" w:sz="4" w:space="0" w:color="auto"/>
              <w:bottom w:val="single" w:sz="4" w:space="0" w:color="auto"/>
              <w:right w:val="single" w:sz="4" w:space="0" w:color="auto"/>
            </w:tcBorders>
          </w:tcPr>
          <w:p w14:paraId="5A5A4131"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383DBD4"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49524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5ECCED5"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36D388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C280F8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7E8B25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50F919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1515F1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B8E9C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71F5A9EA"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28C797EC" w14:textId="77777777" w:rsidR="00674EE4" w:rsidRPr="0020612A" w:rsidRDefault="00674EE4" w:rsidP="00E4125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1C0A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D390A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13AC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188B2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A047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3E54F260"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7884787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0E037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DA883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A6A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81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A0B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5BE31A59" w14:textId="77777777" w:rsidR="00674EE4" w:rsidRPr="0020612A" w:rsidRDefault="00674EE4" w:rsidP="00674EE4"/>
    <w:p w14:paraId="3276C17E" w14:textId="77777777" w:rsidR="00674EE4" w:rsidRPr="0020612A" w:rsidRDefault="00674EE4" w:rsidP="00674EE4">
      <w:pPr>
        <w:pStyle w:val="TH"/>
      </w:pPr>
      <w:r w:rsidRPr="0020612A">
        <w:lastRenderedPageBreak/>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5C8E1102" w14:textId="77777777" w:rsidTr="00E4125A">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0E9CD9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48143B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E0FBB3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105682D" w14:textId="77777777" w:rsidTr="00E412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F665F"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32E4"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E809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4DB8C85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EA08B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15C67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9CF78ED"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77A5300"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CEF9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154B5C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0B64CA5F"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75EF4D0" w14:textId="77777777" w:rsidR="00674EE4" w:rsidRPr="0020612A" w:rsidRDefault="00674EE4" w:rsidP="00E4125A">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E2AB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2E5A1F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E82D6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6209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803F89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674EE4" w:rsidRPr="0020612A" w14:paraId="34AB77AA"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B4483F"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034479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4F1EF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086C33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CFAC25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AFF06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674EE4" w:rsidRPr="0020612A" w14:paraId="28E21035"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11A74D3"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F0081B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17E2D9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0A8C6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0E1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F3E6C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9FB9BD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03947928"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1F893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851AA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FFD173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B707B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530C59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B19A7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124050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851EC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9DB7C0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4322FE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46461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EDCE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2306BDF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4B350A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E29E3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81992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81ADF7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65700DD5"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9574C6"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4AD8D38" w14:textId="77777777" w:rsidR="00674EE4" w:rsidRPr="0020612A" w:rsidRDefault="00674EE4" w:rsidP="00E4125A">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410F8D83" w14:textId="77777777" w:rsidR="00674EE4" w:rsidRPr="0020612A" w:rsidRDefault="00674EE4" w:rsidP="00E4125A">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w:t>
            </w:r>
            <w:r w:rsidRPr="0020612A">
              <w:rPr>
                <w:lang w:eastAsia="zh-CN"/>
              </w:rPr>
              <w:t>/</w:t>
            </w:r>
            <w:r w:rsidRPr="0020612A">
              <w:rPr>
                <w:rFonts w:eastAsia="MS Mincho"/>
              </w:rPr>
              <w:t>SCS) + 0.5)*SCS</w:t>
            </w:r>
            <w:r w:rsidRPr="0020612A">
              <w:t xml:space="preserve"> MHz with SCS the sub-carrier spacing of the wanted signal in </w:t>
            </w:r>
            <w:proofErr w:type="spellStart"/>
            <w:r w:rsidRPr="0020612A">
              <w:t>MHz.</w:t>
            </w:r>
            <w:proofErr w:type="spellEnd"/>
            <w:r w:rsidRPr="0020612A">
              <w:t xml:space="preserve"> Wanted and interferer signal have same SCS.</w:t>
            </w:r>
          </w:p>
          <w:p w14:paraId="0CB4B149" w14:textId="77777777" w:rsidR="00674EE4" w:rsidRPr="0020612A" w:rsidRDefault="00674EE4" w:rsidP="00E4125A">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0B01F711" w14:textId="77777777" w:rsidR="00674EE4" w:rsidRPr="0020612A" w:rsidRDefault="00674EE4" w:rsidP="00E4125A">
            <w:pPr>
              <w:pStyle w:val="TAN"/>
            </w:pPr>
            <w:r w:rsidRPr="0020612A">
              <w:t>NOTE 5:</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16CF893C" w14:textId="77777777" w:rsidR="00674EE4" w:rsidRPr="0020612A" w:rsidRDefault="00674EE4" w:rsidP="00674EE4"/>
    <w:p w14:paraId="32D08901" w14:textId="77777777" w:rsidR="00674EE4" w:rsidRPr="0020612A" w:rsidRDefault="00674EE4" w:rsidP="00674EE4">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70ED5A3E"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0524CCC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FD0807F"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CDE8DA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0F68672"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CABF229"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EFA0"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0676BA1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CD22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FAE79E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885A2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50799F4"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C9090D1"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1106DC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E4F580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F214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5FE30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397E3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1D1DEF2C"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1FAA0181"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8087FD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1E1E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384C6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BF16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BEDC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081DBE45"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06D2834"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6AC15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2CA5B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18C40DFB"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78190500"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2E1CA1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B1275D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E3FE72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4940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EF28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0F29AA0"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345912CD"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8331A4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B845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601FACA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A2ED3B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17BE50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90EDC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4A3187E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936F33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7C1C95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FB0E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712814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B9160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C8F03B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58DDF3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EB91E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EC5364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EBFD8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000F519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622B660"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CBB814D" w14:textId="77777777" w:rsidR="00674EE4" w:rsidRPr="0020612A" w:rsidRDefault="00674EE4" w:rsidP="00E4125A">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t xml:space="preserve"> MHz with SCS the sub-carrier spacing of the wanted signal in </w:t>
            </w:r>
            <w:proofErr w:type="spellStart"/>
            <w:r w:rsidRPr="0020612A">
              <w:t>MHz.</w:t>
            </w:r>
            <w:proofErr w:type="spellEnd"/>
            <w:r w:rsidRPr="0020612A">
              <w:t xml:space="preserve"> Wanted and interferer signal have same SCS.</w:t>
            </w:r>
          </w:p>
          <w:p w14:paraId="205C4D8D" w14:textId="77777777" w:rsidR="00674EE4" w:rsidRPr="0020612A" w:rsidRDefault="00674EE4" w:rsidP="00E4125A">
            <w:pPr>
              <w:pStyle w:val="TAN"/>
            </w:pPr>
            <w:r w:rsidRPr="0020612A">
              <w:t>NOTE 3:</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1017E741" w14:textId="77777777" w:rsidR="00674EE4" w:rsidRPr="0020612A" w:rsidRDefault="00674EE4" w:rsidP="00E4125A">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66BA4222" w14:textId="77777777" w:rsidR="00674EE4" w:rsidRPr="0020612A" w:rsidRDefault="00674EE4" w:rsidP="00674EE4"/>
    <w:p w14:paraId="1287ED3E" w14:textId="77777777" w:rsidR="00674EE4" w:rsidRPr="0020612A" w:rsidRDefault="00674EE4" w:rsidP="00674EE4">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03A5314E" w14:textId="77777777" w:rsidR="00674EE4" w:rsidRPr="0020612A" w:rsidRDefault="00674EE4" w:rsidP="00674EE4">
      <w:pPr>
        <w:pStyle w:val="H6"/>
      </w:pPr>
      <w:r w:rsidRPr="0020612A">
        <w:lastRenderedPageBreak/>
        <w:t>7.5.4</w:t>
      </w:r>
      <w:r w:rsidRPr="0020612A">
        <w:tab/>
        <w:t>Test description</w:t>
      </w:r>
    </w:p>
    <w:p w14:paraId="73611F47" w14:textId="77777777" w:rsidR="00674EE4" w:rsidRPr="0020612A" w:rsidRDefault="00674EE4" w:rsidP="00674EE4">
      <w:pPr>
        <w:pStyle w:val="H6"/>
      </w:pPr>
      <w:r w:rsidRPr="0020612A">
        <w:t>7.5.4.1</w:t>
      </w:r>
      <w:r w:rsidRPr="0020612A">
        <w:tab/>
        <w:t>Initial conditions</w:t>
      </w:r>
    </w:p>
    <w:p w14:paraId="6FF9CB7E" w14:textId="77777777" w:rsidR="00674EE4" w:rsidRPr="0020612A" w:rsidRDefault="00674EE4" w:rsidP="00674EE4">
      <w:r w:rsidRPr="0020612A">
        <w:t>Initial conditions are a set of test configurations the UE needs to be tested in and the steps for the SS to take with the UE to reach the correct measurement state.</w:t>
      </w:r>
    </w:p>
    <w:p w14:paraId="5D00A5C5" w14:textId="77777777" w:rsidR="00674EE4" w:rsidRPr="0020612A" w:rsidRDefault="00674EE4" w:rsidP="00674EE4">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CE46049" w14:textId="77777777" w:rsidR="00674EE4" w:rsidRPr="0020612A" w:rsidRDefault="00674EE4" w:rsidP="00674EE4">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674EE4" w:rsidRPr="0020612A" w14:paraId="4C5C2780"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04EDC0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Initial Conditions</w:t>
            </w:r>
          </w:p>
        </w:tc>
      </w:tr>
      <w:tr w:rsidR="00674EE4" w:rsidRPr="0020612A" w14:paraId="31BECDDC"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0664385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D2F99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Normal</w:t>
            </w:r>
          </w:p>
        </w:tc>
      </w:tr>
      <w:tr w:rsidR="00674EE4" w:rsidRPr="0020612A" w14:paraId="4CB8E36E"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FEC31E2"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3429773" w14:textId="77777777" w:rsidR="00674EE4" w:rsidRPr="0020612A" w:rsidRDefault="00674EE4" w:rsidP="00E4125A">
            <w:pPr>
              <w:keepNext/>
              <w:keepLines/>
              <w:spacing w:after="0"/>
              <w:rPr>
                <w:rFonts w:ascii="Arial" w:hAnsi="Arial" w:cs="Arial"/>
                <w:sz w:val="18"/>
              </w:rPr>
            </w:pPr>
            <w:proofErr w:type="spellStart"/>
            <w:r w:rsidRPr="0020612A">
              <w:rPr>
                <w:rFonts w:ascii="Arial" w:hAnsi="Arial" w:cs="Arial"/>
                <w:sz w:val="18"/>
              </w:rPr>
              <w:t>Mid range</w:t>
            </w:r>
            <w:proofErr w:type="spellEnd"/>
          </w:p>
        </w:tc>
      </w:tr>
      <w:tr w:rsidR="00674EE4" w:rsidRPr="0020612A" w14:paraId="47883B1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BF9C5D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27522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50 MHz, 100 MHz</w:t>
            </w:r>
          </w:p>
        </w:tc>
      </w:tr>
      <w:tr w:rsidR="00674EE4" w:rsidRPr="0020612A" w14:paraId="3C811CB2"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504F209E"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6A329A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120 kHz</w:t>
            </w:r>
          </w:p>
        </w:tc>
      </w:tr>
      <w:tr w:rsidR="00674EE4" w:rsidRPr="0020612A" w14:paraId="0AD5AE49"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4036A14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Parameters</w:t>
            </w:r>
          </w:p>
        </w:tc>
      </w:tr>
      <w:tr w:rsidR="00674EE4" w:rsidRPr="0020612A" w14:paraId="03E3D5F4"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428BCE4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0876717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2EC722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674EE4" w:rsidRPr="0020612A" w14:paraId="6E61FDE9"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693A351" w14:textId="77777777" w:rsidR="00674EE4" w:rsidRPr="0020612A" w:rsidRDefault="00674EE4"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ED44A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1706A0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A1606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9FBDD3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r>
      <w:tr w:rsidR="00674EE4" w:rsidRPr="0020612A" w14:paraId="7178DF7A"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4056D4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E299C3B" w14:textId="77777777" w:rsidR="00674EE4" w:rsidRPr="0020612A" w:rsidRDefault="00674EE4"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5B63CA" w14:textId="77777777" w:rsidR="00674EE4" w:rsidRPr="0020612A" w:rsidRDefault="00674EE4"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6102CD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59573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1</w:t>
            </w:r>
          </w:p>
        </w:tc>
      </w:tr>
      <w:tr w:rsidR="00674EE4" w:rsidRPr="0020612A" w14:paraId="3D9708C2"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52239D7"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4D11C3F2"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6637DF41" w14:textId="77777777" w:rsidR="00674EE4" w:rsidRPr="0020612A" w:rsidRDefault="00674EE4" w:rsidP="00674EE4"/>
    <w:p w14:paraId="087CA638" w14:textId="77777777" w:rsidR="00674EE4" w:rsidRPr="0020612A" w:rsidRDefault="00674EE4" w:rsidP="00674EE4">
      <w:pPr>
        <w:pStyle w:val="B10"/>
      </w:pPr>
      <w:r w:rsidRPr="0020612A">
        <w:t>1.</w:t>
      </w:r>
      <w:r w:rsidRPr="0020612A">
        <w:tab/>
        <w:t>Connection between SS and UE is shown in TS 38.508-1 [10] Annex A, Figure A.3.3.1.2 for TE diagram and Figure A.3.4.1.1 for UE diagram.</w:t>
      </w:r>
    </w:p>
    <w:p w14:paraId="31017182" w14:textId="77777777" w:rsidR="00674EE4" w:rsidRPr="0020612A" w:rsidRDefault="00674EE4" w:rsidP="00674EE4">
      <w:pPr>
        <w:pStyle w:val="B10"/>
      </w:pPr>
      <w:r w:rsidRPr="0020612A">
        <w:t>2.</w:t>
      </w:r>
      <w:r w:rsidRPr="0020612A">
        <w:tab/>
        <w:t>The parameter settings for the cell are set up according to TS 38.508-1 [10] subclause 4.4.3.</w:t>
      </w:r>
    </w:p>
    <w:p w14:paraId="1F6C66CA" w14:textId="77777777" w:rsidR="00674EE4" w:rsidRPr="0020612A" w:rsidRDefault="00674EE4" w:rsidP="00674EE4">
      <w:pPr>
        <w:pStyle w:val="B10"/>
      </w:pPr>
      <w:r w:rsidRPr="0020612A">
        <w:t>3.</w:t>
      </w:r>
      <w:r w:rsidRPr="0020612A">
        <w:tab/>
        <w:t>Downlink signals are initially set up according to Annex C, and uplink signals according to Annex G.</w:t>
      </w:r>
    </w:p>
    <w:p w14:paraId="1CB00FB4" w14:textId="77777777" w:rsidR="00674EE4" w:rsidRPr="0020612A" w:rsidRDefault="00674EE4" w:rsidP="00674EE4">
      <w:pPr>
        <w:pStyle w:val="B10"/>
      </w:pPr>
      <w:r w:rsidRPr="0020612A">
        <w:t>4.</w:t>
      </w:r>
      <w:r w:rsidRPr="0020612A">
        <w:tab/>
        <w:t>The DL and UL Reference Measurement channels are set according to Table 7.5.4.1-1.</w:t>
      </w:r>
    </w:p>
    <w:p w14:paraId="29572856" w14:textId="77777777" w:rsidR="00674EE4" w:rsidRPr="0020612A" w:rsidRDefault="00674EE4" w:rsidP="00674EE4">
      <w:pPr>
        <w:pStyle w:val="B10"/>
      </w:pPr>
      <w:r w:rsidRPr="0020612A">
        <w:t>5.</w:t>
      </w:r>
      <w:r w:rsidRPr="0020612A">
        <w:tab/>
        <w:t>Propagation conditions are set according to Annex B.0.</w:t>
      </w:r>
    </w:p>
    <w:p w14:paraId="0FB32AB6" w14:textId="77777777" w:rsidR="00674EE4" w:rsidRPr="0020612A" w:rsidRDefault="00674EE4" w:rsidP="00674EE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677A35D2" w14:textId="77777777" w:rsidR="00674EE4" w:rsidRPr="0020612A" w:rsidRDefault="00674EE4" w:rsidP="00674EE4">
      <w:pPr>
        <w:pStyle w:val="H6"/>
      </w:pPr>
      <w:r w:rsidRPr="0020612A">
        <w:t>7.5.4.2</w:t>
      </w:r>
      <w:r w:rsidRPr="0020612A">
        <w:tab/>
        <w:t>Test procedure</w:t>
      </w:r>
    </w:p>
    <w:p w14:paraId="566FB1D9" w14:textId="77777777" w:rsidR="00674EE4" w:rsidRPr="0020612A" w:rsidRDefault="00674EE4" w:rsidP="00674EE4">
      <w:pPr>
        <w:pStyle w:val="B10"/>
        <w:rPr>
          <w:rFonts w:eastAsia="Batang"/>
          <w:color w:val="000000"/>
        </w:rPr>
      </w:pPr>
      <w:r w:rsidRPr="0020612A">
        <w:rPr>
          <w:rFonts w:eastAsia="Batang"/>
          <w:color w:val="000000"/>
        </w:rPr>
        <w:t>1.</w:t>
      </w:r>
      <w:r w:rsidRPr="0020612A">
        <w:rPr>
          <w:rFonts w:eastAsia="Batang"/>
          <w:color w:val="000000"/>
        </w:rPr>
        <w:tab/>
      </w:r>
      <w:bookmarkStart w:id="59"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59"/>
    <w:p w14:paraId="1606B5A4" w14:textId="77777777" w:rsidR="00674EE4" w:rsidRPr="0020612A" w:rsidRDefault="00674EE4" w:rsidP="00674EE4">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1A7305F5" w14:textId="77777777" w:rsidR="00674EE4" w:rsidRPr="0020612A" w:rsidRDefault="00674EE4" w:rsidP="00674EE4">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9B85661" w14:textId="77777777" w:rsidR="00674EE4" w:rsidRPr="0020612A" w:rsidRDefault="00674EE4" w:rsidP="00674EE4">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 or Table 7.5.5-3 (Case 2), for at least the duration of the throughput measurement, where:</w:t>
      </w:r>
    </w:p>
    <w:p w14:paraId="3FD6A0EE" w14:textId="77777777" w:rsidR="00674EE4" w:rsidRPr="0020612A" w:rsidRDefault="00674EE4">
      <w:pPr>
        <w:pStyle w:val="B20"/>
        <w:numPr>
          <w:ilvl w:val="0"/>
          <w:numId w:val="31"/>
        </w:numPr>
      </w:pPr>
      <w:r w:rsidRPr="0020612A">
        <w:lastRenderedPageBreak/>
        <w:t>MU is the test system uplink power measurement uncertainty and is specified in Table F.1.3-1 for the carrier frequency f and the channel bandwidth BW.</w:t>
      </w:r>
    </w:p>
    <w:p w14:paraId="27E88E33" w14:textId="77777777" w:rsidR="00674EE4" w:rsidRPr="0020612A" w:rsidRDefault="00674EE4">
      <w:pPr>
        <w:pStyle w:val="B20"/>
        <w:numPr>
          <w:ilvl w:val="0"/>
          <w:numId w:val="31"/>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1FA3F5CC" w14:textId="77777777" w:rsidR="00674EE4" w:rsidRPr="0020612A" w:rsidRDefault="00674EE4" w:rsidP="00674EE4">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0" w:name="_Hlk521657607"/>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60"/>
    <w:p w14:paraId="70196095" w14:textId="77777777" w:rsidR="00674EE4" w:rsidRPr="0020612A" w:rsidRDefault="00674EE4" w:rsidP="00674EE4">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189B2D4A" w14:textId="77777777" w:rsidR="00674EE4" w:rsidRPr="0020612A" w:rsidRDefault="00674EE4" w:rsidP="00674EE4">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14253EC9" w14:textId="77777777" w:rsidR="00674EE4" w:rsidRPr="0020612A" w:rsidRDefault="00674EE4" w:rsidP="00674EE4">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73E662C2" w14:textId="77777777" w:rsidR="00674EE4" w:rsidRPr="0020612A" w:rsidRDefault="00674EE4" w:rsidP="00674EE4">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6867A017" w14:textId="77777777" w:rsidR="00674EE4" w:rsidRPr="0020612A" w:rsidRDefault="00674EE4" w:rsidP="00674EE4">
      <w:pPr>
        <w:pStyle w:val="B10"/>
        <w:rPr>
          <w:rFonts w:eastAsia="Batang"/>
          <w:color w:val="000000"/>
        </w:rPr>
      </w:pPr>
      <w:r w:rsidRPr="0020612A">
        <w:t>NOTE 1:</w:t>
      </w:r>
      <w:r w:rsidRPr="0020612A">
        <w:tab/>
        <w:t>The BEAM_SELECT_WAIT_TIME default value is defined in Annex K.1.2.</w:t>
      </w:r>
    </w:p>
    <w:p w14:paraId="6A7576AF" w14:textId="77777777" w:rsidR="00674EE4" w:rsidRPr="0020612A" w:rsidRDefault="00674EE4" w:rsidP="00674EE4">
      <w:pPr>
        <w:pStyle w:val="H6"/>
      </w:pPr>
      <w:r w:rsidRPr="0020612A">
        <w:t>7.5.4.3</w:t>
      </w:r>
      <w:r w:rsidRPr="0020612A">
        <w:tab/>
        <w:t>Message contents</w:t>
      </w:r>
    </w:p>
    <w:p w14:paraId="3756F9BB" w14:textId="77777777" w:rsidR="00674EE4" w:rsidRPr="0020612A" w:rsidRDefault="00674EE4" w:rsidP="00674EE4">
      <w:r w:rsidRPr="0020612A">
        <w:t>Message contents are according to TS 38.508-1 [10] subclause 4.6 with TRANSFORM_PRECODER_ENABLED condition in Table 4.6.3-118 PUSCH-Config.</w:t>
      </w:r>
    </w:p>
    <w:p w14:paraId="1EB752D4" w14:textId="77777777" w:rsidR="00674EE4" w:rsidRPr="0020612A" w:rsidRDefault="00674EE4" w:rsidP="00674EE4">
      <w:pPr>
        <w:pStyle w:val="H6"/>
      </w:pPr>
      <w:r w:rsidRPr="0020612A">
        <w:t>7.5.5</w:t>
      </w:r>
      <w:r w:rsidRPr="0020612A">
        <w:tab/>
        <w:t>Test requirements</w:t>
      </w:r>
    </w:p>
    <w:p w14:paraId="70B8C915" w14:textId="51633213" w:rsidR="008504AA" w:rsidRDefault="008504AA" w:rsidP="00674EE4">
      <w:pPr>
        <w:rPr>
          <w:ins w:id="61" w:author="Mikael Zirén" w:date="2023-07-14T10:51:00Z"/>
        </w:rPr>
      </w:pPr>
      <w:ins w:id="62" w:author="Mikael Zirén" w:date="2023-07-14T10:51:00Z">
        <w:r w:rsidRPr="00130467">
          <w:t xml:space="preserve">UE </w:t>
        </w:r>
        <w:r>
          <w:t xml:space="preserve">output </w:t>
        </w:r>
        <w:r w:rsidRPr="00130467">
          <w:t>power measured</w:t>
        </w:r>
        <w:r>
          <w:t xml:space="preserve"> </w:t>
        </w:r>
        <w:r w:rsidRPr="00130467">
          <w:t xml:space="preserve">in the test procedure </w:t>
        </w:r>
        <w:r>
          <w:t>step 4 shall be within the allowed power window.</w:t>
        </w:r>
      </w:ins>
    </w:p>
    <w:p w14:paraId="79F144F6" w14:textId="5F44E2AC" w:rsidR="00674EE4" w:rsidRPr="0020612A" w:rsidRDefault="00674EE4" w:rsidP="00674EE4">
      <w:r w:rsidRPr="0020612A">
        <w:t>The throughput measurement derived in test procedure shall be ≥ 95% of the maximum throughput of the reference measurement channels as specified in Annex A, under the conditions specified in Table 7.5.5-2 and also under the conditions specified in Table 7.5.5-3.</w:t>
      </w:r>
    </w:p>
    <w:p w14:paraId="37EF892E" w14:textId="77777777" w:rsidR="00674EE4" w:rsidRPr="0020612A" w:rsidRDefault="00674EE4" w:rsidP="00674EE4">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76AFBB82" w14:textId="77777777" w:rsidTr="00E4125A">
        <w:tc>
          <w:tcPr>
            <w:tcW w:w="1559" w:type="dxa"/>
            <w:tcBorders>
              <w:top w:val="single" w:sz="4" w:space="0" w:color="auto"/>
              <w:left w:val="single" w:sz="4" w:space="0" w:color="auto"/>
              <w:bottom w:val="single" w:sz="4" w:space="0" w:color="auto"/>
              <w:right w:val="single" w:sz="4" w:space="0" w:color="auto"/>
            </w:tcBorders>
          </w:tcPr>
          <w:p w14:paraId="7B6E6E44"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6892E9F"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7CE76C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6B7676D"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4EB956C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743B19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B00D3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9C8948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EF65A0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BE8A2B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360E0A1B"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0507A0B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AE018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7C3D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5510D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31F2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7E22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7DD9367D"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53A66FE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31F8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B637C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BA419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72274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C58985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110C6767" w14:textId="77777777" w:rsidR="00674EE4" w:rsidRPr="0020612A" w:rsidRDefault="00674EE4" w:rsidP="00674EE4"/>
    <w:p w14:paraId="23E795FD" w14:textId="77777777" w:rsidR="00674EE4" w:rsidRPr="0020612A" w:rsidRDefault="00674EE4" w:rsidP="00674EE4">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0D712583" w14:textId="77777777" w:rsidTr="00E4125A">
        <w:trPr>
          <w:jc w:val="center"/>
        </w:trPr>
        <w:tc>
          <w:tcPr>
            <w:tcW w:w="782" w:type="pct"/>
            <w:vMerge w:val="restart"/>
            <w:tcBorders>
              <w:top w:val="single" w:sz="4" w:space="0" w:color="auto"/>
              <w:left w:val="single" w:sz="4" w:space="0" w:color="auto"/>
              <w:bottom w:val="nil"/>
              <w:right w:val="single" w:sz="4" w:space="0" w:color="auto"/>
            </w:tcBorders>
            <w:hideMark/>
          </w:tcPr>
          <w:p w14:paraId="0671CDE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6F4B2D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47EBEF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7B4F52B6" w14:textId="77777777" w:rsidTr="00E4125A">
        <w:trPr>
          <w:jc w:val="center"/>
        </w:trPr>
        <w:tc>
          <w:tcPr>
            <w:tcW w:w="0" w:type="auto"/>
            <w:vMerge/>
            <w:tcBorders>
              <w:top w:val="single" w:sz="4" w:space="0" w:color="auto"/>
              <w:left w:val="single" w:sz="4" w:space="0" w:color="auto"/>
              <w:bottom w:val="nil"/>
              <w:right w:val="single" w:sz="4" w:space="0" w:color="auto"/>
            </w:tcBorders>
            <w:vAlign w:val="center"/>
            <w:hideMark/>
          </w:tcPr>
          <w:p w14:paraId="48B8B7E7"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174044A"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D56FE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9322B9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BFD8D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EEE69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2E45EB0" w14:textId="77777777" w:rsidTr="00E4125A">
        <w:trPr>
          <w:jc w:val="center"/>
        </w:trPr>
        <w:tc>
          <w:tcPr>
            <w:tcW w:w="782" w:type="pct"/>
            <w:tcBorders>
              <w:top w:val="nil"/>
              <w:left w:val="single" w:sz="4" w:space="0" w:color="auto"/>
              <w:bottom w:val="single" w:sz="4" w:space="0" w:color="auto"/>
              <w:right w:val="single" w:sz="4" w:space="0" w:color="auto"/>
            </w:tcBorders>
            <w:hideMark/>
          </w:tcPr>
          <w:p w14:paraId="2D250156"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FB105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5290C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30D2C4D9"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116DC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DADAEC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B1704A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2D1B286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5E9E32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78BCA3B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7E26F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4DEC25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674EE4" w:rsidRPr="0020612A" w14:paraId="618DEF6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0D67D9E" w14:textId="77777777" w:rsidR="00674EE4" w:rsidRPr="0020612A" w:rsidRDefault="00674EE4" w:rsidP="00E4125A">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5F9DE6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47A076A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1F46FF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978DA6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C609D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674EE4" w:rsidRPr="0020612A" w14:paraId="246EFA9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D254DE8" w14:textId="77777777" w:rsidR="00674EE4" w:rsidRPr="0020612A" w:rsidRDefault="00674EE4" w:rsidP="00E4125A">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2A85D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95C4F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56E8A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CC3085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7124D1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90415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52696A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7ECA844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0900583"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030553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413A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66E2A7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B5F517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+34.5 - 4.8 dB</w:t>
            </w:r>
          </w:p>
          <w:p w14:paraId="12C564C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B6F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A8EFA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A39268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1D87D3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641D2000"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A41BEBC"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73F007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7010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1C7F6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5E3BF0A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3C8C0E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674EE4" w:rsidRPr="0020612A" w14:paraId="628B4B0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4C618F91"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5CD994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7DE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7EC6F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482413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40D6FE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B5D6B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14CA68BF"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4211E0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891C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28182C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27B92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9B05D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DFF83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6E670E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A4C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70017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9A1D6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B1DE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B375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C06E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66A566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882764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00064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A0CF8E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52B59000"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AFCAD"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BC5CBA" w14:textId="77777777" w:rsidR="00674EE4" w:rsidRPr="0020612A" w:rsidRDefault="00674EE4" w:rsidP="00E4125A">
            <w:pPr>
              <w:pStyle w:val="TAN"/>
            </w:pPr>
            <w:r w:rsidRPr="0020612A">
              <w:t>NOTE 2:</w:t>
            </w:r>
            <w:r w:rsidRPr="0020612A">
              <w:tab/>
              <w:t>The REFSENS power level is specified in subclause 7.3.2.5.</w:t>
            </w:r>
          </w:p>
          <w:p w14:paraId="203E2A48" w14:textId="77777777" w:rsidR="00674EE4" w:rsidRPr="0020612A" w:rsidRDefault="00674EE4" w:rsidP="00E4125A">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0BE8D66A" w14:textId="77777777" w:rsidR="00674EE4" w:rsidRPr="0020612A" w:rsidRDefault="00674EE4" w:rsidP="00E4125A">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7E765434" w14:textId="77777777" w:rsidR="00674EE4" w:rsidRPr="0020612A" w:rsidRDefault="00674EE4" w:rsidP="00E4125A">
            <w:pPr>
              <w:pStyle w:val="TAN"/>
            </w:pPr>
            <w:r w:rsidRPr="0020612A">
              <w:t>NOTE 5:</w:t>
            </w:r>
            <w:r w:rsidRPr="0020612A">
              <w:tab/>
              <w:t>Core requirement cannot be tested due to testability issue.</w:t>
            </w:r>
          </w:p>
          <w:p w14:paraId="1C895BD5" w14:textId="77777777" w:rsidR="00674EE4" w:rsidRPr="0020612A" w:rsidRDefault="00674EE4" w:rsidP="00E4125A">
            <w:pPr>
              <w:pStyle w:val="TAN"/>
            </w:pPr>
            <w:r w:rsidRPr="0020612A">
              <w:t>NOTE 6:</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5C94C77B" w14:textId="77777777" w:rsidR="00674EE4" w:rsidRPr="0020612A" w:rsidRDefault="00674EE4" w:rsidP="00E4125A">
            <w:pPr>
              <w:pStyle w:val="TAN"/>
            </w:pPr>
            <w:r w:rsidRPr="0020612A">
              <w:t xml:space="preserve">NOTE 7: For PC7 </w:t>
            </w:r>
            <w:proofErr w:type="spellStart"/>
            <w:r w:rsidRPr="0020612A">
              <w:t>RedCap</w:t>
            </w:r>
            <w:proofErr w:type="spellEnd"/>
            <w:r w:rsidRPr="0020612A">
              <w:t xml:space="preserve"> UEs only 50MHz and 100MHz Test Channel Bandwidths are applicable</w:t>
            </w:r>
          </w:p>
        </w:tc>
      </w:tr>
    </w:tbl>
    <w:p w14:paraId="1A62336F" w14:textId="77777777" w:rsidR="00674EE4" w:rsidRPr="0020612A" w:rsidRDefault="00674EE4" w:rsidP="00674EE4"/>
    <w:p w14:paraId="445BDE39" w14:textId="77777777" w:rsidR="00674EE4" w:rsidRPr="0020612A" w:rsidRDefault="00674EE4" w:rsidP="00674EE4">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674EE4" w:rsidRPr="0020612A" w14:paraId="1B3A0913" w14:textId="77777777" w:rsidTr="00E4125A">
        <w:tc>
          <w:tcPr>
            <w:tcW w:w="769" w:type="pct"/>
            <w:vMerge w:val="restart"/>
            <w:tcBorders>
              <w:top w:val="single" w:sz="4" w:space="0" w:color="auto"/>
              <w:left w:val="single" w:sz="4" w:space="0" w:color="auto"/>
              <w:bottom w:val="nil"/>
              <w:right w:val="single" w:sz="4" w:space="0" w:color="auto"/>
            </w:tcBorders>
            <w:hideMark/>
          </w:tcPr>
          <w:p w14:paraId="136913B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1251EC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819A77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0D53ED03" w14:textId="77777777" w:rsidTr="00E4125A">
        <w:tc>
          <w:tcPr>
            <w:tcW w:w="0" w:type="auto"/>
            <w:vMerge/>
            <w:tcBorders>
              <w:top w:val="single" w:sz="4" w:space="0" w:color="auto"/>
              <w:left w:val="single" w:sz="4" w:space="0" w:color="auto"/>
              <w:bottom w:val="nil"/>
              <w:right w:val="single" w:sz="4" w:space="0" w:color="auto"/>
            </w:tcBorders>
            <w:vAlign w:val="center"/>
            <w:hideMark/>
          </w:tcPr>
          <w:p w14:paraId="1C7AE204"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13D6B33" w14:textId="77777777" w:rsidR="00674EE4" w:rsidRPr="0020612A" w:rsidRDefault="00674EE4" w:rsidP="00E4125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C4662C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347A78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EF209C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266F0D0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6E16DFC" w14:textId="77777777" w:rsidTr="00E4125A">
        <w:tc>
          <w:tcPr>
            <w:tcW w:w="769" w:type="pct"/>
            <w:tcBorders>
              <w:top w:val="nil"/>
              <w:left w:val="single" w:sz="4" w:space="0" w:color="auto"/>
              <w:bottom w:val="single" w:sz="4" w:space="0" w:color="auto"/>
              <w:right w:val="single" w:sz="4" w:space="0" w:color="auto"/>
            </w:tcBorders>
            <w:hideMark/>
          </w:tcPr>
          <w:p w14:paraId="67B83E4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23A91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BEE7A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163B173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51453DCE" w14:textId="77777777" w:rsidR="00674EE4" w:rsidRPr="0020612A" w:rsidRDefault="00674EE4" w:rsidP="00E4125A">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6860D8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666B4AC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D20A79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8CAD4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835E2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r>
      <w:tr w:rsidR="00674EE4" w:rsidRPr="0020612A" w14:paraId="2FF8311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73F60FE9"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1CD5E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EB5B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1D4FBDC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1730DF0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48E7DD1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218956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0427EA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A567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31BCB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r>
      <w:tr w:rsidR="00674EE4" w:rsidRPr="0020612A" w14:paraId="339F97A7"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5F7FB8E9"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41E5AB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2DEB9A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58435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BF2F1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2229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51EC28FF"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0C89AE53"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8F152A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CFCF32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0F0A517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19E3A0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CA004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1E5DCC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A52CA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53364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FAD7F7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E0068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A58B4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DDE0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FEB9B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4CC84E1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B69E25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81DE13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D5646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1B3B428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BEDA73C"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17359885" w14:textId="77777777" w:rsidR="00674EE4" w:rsidRPr="0020612A" w:rsidRDefault="00674EE4" w:rsidP="00E4125A">
            <w:pPr>
              <w:pStyle w:val="TAN"/>
            </w:pPr>
            <w:r w:rsidRPr="0020612A">
              <w:t>NOTE 2:</w:t>
            </w:r>
            <w:r w:rsidRPr="0020612A">
              <w:tab/>
              <w:t>The REFSENS power level is specified in subclause 7.3.2.5.</w:t>
            </w:r>
          </w:p>
          <w:p w14:paraId="7E28D332" w14:textId="77777777" w:rsidR="00674EE4" w:rsidRPr="0020612A" w:rsidRDefault="00674EE4" w:rsidP="00E4125A">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7F3B1DCC" w14:textId="77777777" w:rsidR="00674EE4" w:rsidRPr="0020612A" w:rsidRDefault="00674EE4" w:rsidP="00E4125A">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19F30609" w14:textId="77777777" w:rsidR="00674EE4" w:rsidRPr="0020612A" w:rsidRDefault="00674EE4" w:rsidP="00E4125A">
            <w:pPr>
              <w:pStyle w:val="TAN"/>
            </w:pPr>
            <w:r w:rsidRPr="0020612A">
              <w:t xml:space="preserve">NOTE 5: For PC7 </w:t>
            </w:r>
            <w:proofErr w:type="spellStart"/>
            <w:r w:rsidRPr="0020612A">
              <w:t>RedCap</w:t>
            </w:r>
            <w:proofErr w:type="spellEnd"/>
            <w:r w:rsidRPr="0020612A">
              <w:t xml:space="preserve"> UEs only 50MHz and 100MHz Test Channel Bandwidths are applicable</w:t>
            </w:r>
          </w:p>
        </w:tc>
      </w:tr>
    </w:tbl>
    <w:p w14:paraId="4B74759C" w14:textId="77777777" w:rsidR="00674EE4" w:rsidRPr="0020612A" w:rsidRDefault="00674EE4" w:rsidP="00674EE4"/>
    <w:p w14:paraId="4DD0B478" w14:textId="77777777" w:rsidR="00674EE4" w:rsidRPr="0020612A" w:rsidRDefault="00674EE4" w:rsidP="00674EE4">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2E0004F7"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5AA82E6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1099C0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8B2CA1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D46424C"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1CB3B8A"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05BB"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AC0C6A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091C7E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3AF2E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328F449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2102AB7D"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B6A2C5C"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349B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41C55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A3CCA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3E55F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775106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06D4DD42"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7E79A81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C3321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A750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D5000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F6DED5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7363D2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30522667"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F38E985"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3563642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10678B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702A882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5A98050C" w14:textId="77777777" w:rsidR="00674EE4" w:rsidRPr="0020612A" w:rsidRDefault="00674EE4" w:rsidP="00E4125A">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50690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D2064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F471E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66E6A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087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D4D51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2AB64F82" w14:textId="77777777" w:rsidR="00674EE4" w:rsidRPr="0020612A" w:rsidRDefault="00674EE4" w:rsidP="00E4125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F14F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1E6A8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8D168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49B55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63EF36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0D63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 100</w:t>
            </w:r>
          </w:p>
          <w:p w14:paraId="34B3F8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775D6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57848C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28C5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BFB51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363DD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37E3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01458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79F5D3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7C77E9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B5033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53057868"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5FFF5DF"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77886B76" w14:textId="77777777" w:rsidR="00674EE4" w:rsidRPr="0020612A" w:rsidRDefault="00674EE4" w:rsidP="00E4125A">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to (CEIL(|</w:t>
            </w:r>
            <w:proofErr w:type="spellStart"/>
            <w:r w:rsidRPr="0020612A">
              <w:t>FInterferer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w:t>
            </w:r>
          </w:p>
          <w:p w14:paraId="478F8D05" w14:textId="77777777" w:rsidR="00674EE4" w:rsidRPr="0020612A" w:rsidRDefault="00674EE4" w:rsidP="00E4125A">
            <w:pPr>
              <w:pStyle w:val="TAN"/>
            </w:pPr>
            <w:r w:rsidRPr="0020612A">
              <w:t>NOTE 3:</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6921DC18" w14:textId="77777777" w:rsidR="00674EE4" w:rsidRPr="0020612A" w:rsidRDefault="00674EE4" w:rsidP="00E4125A">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13E91902" w14:textId="77777777" w:rsidR="00674EE4" w:rsidRPr="0020612A" w:rsidRDefault="00674EE4" w:rsidP="00674EE4"/>
    <w:p w14:paraId="78B137AF" w14:textId="6579C6DA" w:rsidR="00CA4020" w:rsidRDefault="00674EE4" w:rsidP="00AF1FC1">
      <w:pPr>
        <w:rPr>
          <w:ins w:id="63" w:author="Mikael Zirén" w:date="2023-07-14T10:48:00Z"/>
        </w:rPr>
      </w:pPr>
      <w:ins w:id="64" w:author="Mikael Zirén" w:date="2023-07-14T10:48:00Z">
        <w:r>
          <w:t>{Unchanged sections skipped}</w:t>
        </w:r>
      </w:ins>
    </w:p>
    <w:p w14:paraId="2233EDF8" w14:textId="77777777" w:rsidR="008504AA" w:rsidRPr="0020612A" w:rsidRDefault="008504AA" w:rsidP="008504AA">
      <w:pPr>
        <w:pStyle w:val="Heading3"/>
      </w:pPr>
      <w:bookmarkStart w:id="65" w:name="_Toc21026731"/>
      <w:bookmarkStart w:id="66" w:name="_Toc27744021"/>
      <w:bookmarkStart w:id="67" w:name="_Toc36197192"/>
      <w:bookmarkStart w:id="68"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65"/>
      <w:bookmarkEnd w:id="66"/>
      <w:bookmarkEnd w:id="67"/>
      <w:bookmarkEnd w:id="68"/>
    </w:p>
    <w:p w14:paraId="3D3D0734" w14:textId="77777777" w:rsidR="008504AA" w:rsidRPr="0020612A" w:rsidRDefault="008504AA" w:rsidP="008504AA">
      <w:pPr>
        <w:pStyle w:val="EditorsNote"/>
      </w:pPr>
      <w:r w:rsidRPr="0020612A">
        <w:t>Editor’s note: The following aspects are either missing or not yet determined:</w:t>
      </w:r>
    </w:p>
    <w:p w14:paraId="694A3400" w14:textId="77777777" w:rsidR="008504AA" w:rsidRPr="0020612A" w:rsidRDefault="008504AA">
      <w:pPr>
        <w:pStyle w:val="EditorsNote"/>
        <w:numPr>
          <w:ilvl w:val="0"/>
          <w:numId w:val="34"/>
        </w:numPr>
        <w:overflowPunct/>
        <w:autoSpaceDE/>
        <w:autoSpaceDN/>
        <w:adjustRightInd/>
        <w:textAlignment w:val="auto"/>
      </w:pPr>
      <w:r w:rsidRPr="0020612A">
        <w:lastRenderedPageBreak/>
        <w:t>Measurement uncertainty is FFS for power class 2 and 4.</w:t>
      </w:r>
    </w:p>
    <w:p w14:paraId="5EB9C33B" w14:textId="77777777" w:rsidR="008504AA" w:rsidRPr="0020612A" w:rsidRDefault="008504AA">
      <w:pPr>
        <w:pStyle w:val="EditorsNote"/>
        <w:numPr>
          <w:ilvl w:val="0"/>
          <w:numId w:val="34"/>
        </w:numPr>
        <w:overflowPunct/>
        <w:autoSpaceDE/>
        <w:autoSpaceDN/>
        <w:adjustRightInd/>
        <w:textAlignment w:val="auto"/>
      </w:pPr>
      <w:r w:rsidRPr="0020612A">
        <w:t>The test case is incomplete for band n259 and for band n262.</w:t>
      </w:r>
    </w:p>
    <w:p w14:paraId="1783A978" w14:textId="77777777" w:rsidR="008504AA" w:rsidRPr="0020612A" w:rsidRDefault="008504AA">
      <w:pPr>
        <w:pStyle w:val="EditorsNote"/>
        <w:numPr>
          <w:ilvl w:val="0"/>
          <w:numId w:val="34"/>
        </w:numPr>
        <w:overflowPunct/>
        <w:autoSpaceDE/>
        <w:autoSpaceDN/>
        <w:adjustRightInd/>
        <w:textAlignment w:val="auto"/>
      </w:pPr>
      <w:r w:rsidRPr="0020612A">
        <w:t>For power class 1, if testing were extended beyond 100MHz, potential relaxation required is FFS.</w:t>
      </w:r>
    </w:p>
    <w:p w14:paraId="31091DD0" w14:textId="77777777" w:rsidR="008504AA" w:rsidRPr="0020612A" w:rsidRDefault="008504AA" w:rsidP="008504AA">
      <w:pPr>
        <w:pStyle w:val="H6"/>
      </w:pPr>
      <w:bookmarkStart w:id="69" w:name="OLE_LINK1"/>
      <w:r w:rsidRPr="0020612A">
        <w:t>7.6.2.0</w:t>
      </w:r>
      <w:bookmarkEnd w:id="69"/>
      <w:r w:rsidRPr="0020612A">
        <w:tab/>
        <w:t>General</w:t>
      </w:r>
    </w:p>
    <w:p w14:paraId="45C97766" w14:textId="77777777" w:rsidR="008504AA" w:rsidRPr="0020612A" w:rsidRDefault="008504AA" w:rsidP="008504AA">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5CF65ECB" w14:textId="77777777" w:rsidR="008504AA" w:rsidRPr="0020612A" w:rsidRDefault="008504AA" w:rsidP="008504AA">
      <w:pPr>
        <w:pStyle w:val="H6"/>
      </w:pPr>
      <w:r w:rsidRPr="0020612A">
        <w:t>7.6.</w:t>
      </w:r>
      <w:r w:rsidRPr="0020612A">
        <w:rPr>
          <w:rFonts w:eastAsia="SimSun"/>
        </w:rPr>
        <w:t>2</w:t>
      </w:r>
      <w:r w:rsidRPr="0020612A">
        <w:t>.1</w:t>
      </w:r>
      <w:r w:rsidRPr="0020612A">
        <w:tab/>
        <w:t>Test purpose</w:t>
      </w:r>
    </w:p>
    <w:p w14:paraId="729F6A4F" w14:textId="77777777" w:rsidR="008504AA" w:rsidRPr="0020612A" w:rsidRDefault="008504AA" w:rsidP="008504A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68BE4D5C" w14:textId="77777777" w:rsidR="008504AA" w:rsidRPr="0020612A" w:rsidRDefault="008504AA" w:rsidP="008504AA">
      <w:pPr>
        <w:pStyle w:val="H6"/>
      </w:pPr>
      <w:r w:rsidRPr="0020612A">
        <w:t>7.6.2.2</w:t>
      </w:r>
      <w:r w:rsidRPr="0020612A">
        <w:tab/>
        <w:t>Test applicability</w:t>
      </w:r>
    </w:p>
    <w:p w14:paraId="67AABB94" w14:textId="77777777" w:rsidR="008504AA" w:rsidRPr="0020612A" w:rsidRDefault="008504AA" w:rsidP="008504AA">
      <w:r w:rsidRPr="0020612A">
        <w:t>This test applies to all types of NR UE release 15 and forward.</w:t>
      </w:r>
    </w:p>
    <w:p w14:paraId="1BEB11F5" w14:textId="77777777" w:rsidR="008504AA" w:rsidRPr="0020612A" w:rsidRDefault="008504AA" w:rsidP="008504AA">
      <w:pPr>
        <w:pStyle w:val="H6"/>
      </w:pPr>
      <w:r w:rsidRPr="0020612A">
        <w:t>7.6.2.3</w:t>
      </w:r>
      <w:r w:rsidRPr="0020612A">
        <w:tab/>
        <w:t>Minimum conformance requirements</w:t>
      </w:r>
    </w:p>
    <w:p w14:paraId="241C9AC7" w14:textId="77777777" w:rsidR="008504AA" w:rsidRPr="0020612A" w:rsidRDefault="008504AA" w:rsidP="008504AA">
      <w:r w:rsidRPr="0020612A">
        <w:t>The throughput shall be ≥ 95% of the maximum throughput of the reference measurement channels as specified in Annexes A.2.3.2 and A.3.3.2 (with one sided dynamic OCNG Pattern OP.1 TDD for the DL-signal as described in Annex A.5.2.1)</w:t>
      </w:r>
      <w:r w:rsidRPr="0020612A">
        <w:rPr>
          <w:lang w:eastAsia="zh-CN"/>
        </w:rPr>
        <w:t>.</w:t>
      </w:r>
      <w:r w:rsidRPr="0020612A">
        <w:t xml:space="preserve"> The requirement is verified with the test metric of EIS (Link=RX beam peak direction, </w:t>
      </w:r>
      <w:proofErr w:type="spellStart"/>
      <w:r w:rsidRPr="0020612A">
        <w:t>Meas</w:t>
      </w:r>
      <w:proofErr w:type="spellEnd"/>
      <w:r w:rsidRPr="0020612A">
        <w:t>=Link angle).</w:t>
      </w:r>
    </w:p>
    <w:p w14:paraId="786A95A9" w14:textId="77777777" w:rsidR="008504AA" w:rsidRPr="0020612A" w:rsidRDefault="008504AA" w:rsidP="008504AA">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8504AA" w:rsidRPr="0020612A" w14:paraId="5B866FA6" w14:textId="77777777" w:rsidTr="00E4125A">
        <w:trPr>
          <w:jc w:val="center"/>
        </w:trPr>
        <w:tc>
          <w:tcPr>
            <w:tcW w:w="1553" w:type="dxa"/>
            <w:vMerge w:val="restart"/>
          </w:tcPr>
          <w:p w14:paraId="2BFC7EA4"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0931201" w14:textId="77777777" w:rsidR="008504AA" w:rsidRPr="0020612A" w:rsidRDefault="008504AA" w:rsidP="00E4125A">
            <w:pPr>
              <w:pStyle w:val="TAH"/>
              <w:rPr>
                <w:rFonts w:cs="Arial"/>
              </w:rPr>
            </w:pPr>
            <w:r w:rsidRPr="0020612A">
              <w:rPr>
                <w:rFonts w:cs="Arial"/>
              </w:rPr>
              <w:t xml:space="preserve">Units </w:t>
            </w:r>
          </w:p>
        </w:tc>
        <w:tc>
          <w:tcPr>
            <w:tcW w:w="8714" w:type="dxa"/>
            <w:gridSpan w:val="7"/>
          </w:tcPr>
          <w:p w14:paraId="75265B38" w14:textId="77777777" w:rsidR="008504AA" w:rsidRPr="0020612A" w:rsidRDefault="008504AA" w:rsidP="00E4125A">
            <w:pPr>
              <w:pStyle w:val="TAH"/>
              <w:rPr>
                <w:rFonts w:cs="Arial"/>
              </w:rPr>
            </w:pPr>
            <w:r w:rsidRPr="0020612A">
              <w:rPr>
                <w:rFonts w:cs="Arial"/>
              </w:rPr>
              <w:t>Channel bandwidth</w:t>
            </w:r>
          </w:p>
        </w:tc>
      </w:tr>
      <w:tr w:rsidR="008504AA" w:rsidRPr="0020612A" w14:paraId="2822481A" w14:textId="77777777" w:rsidTr="00E4125A">
        <w:trPr>
          <w:jc w:val="center"/>
        </w:trPr>
        <w:tc>
          <w:tcPr>
            <w:tcW w:w="1553" w:type="dxa"/>
            <w:vMerge/>
          </w:tcPr>
          <w:p w14:paraId="4F761A55" w14:textId="77777777" w:rsidR="008504AA" w:rsidRPr="0020612A" w:rsidRDefault="008504AA" w:rsidP="00E4125A">
            <w:pPr>
              <w:pStyle w:val="TAH"/>
              <w:rPr>
                <w:rFonts w:cs="Arial"/>
              </w:rPr>
            </w:pPr>
          </w:p>
        </w:tc>
        <w:tc>
          <w:tcPr>
            <w:tcW w:w="708" w:type="dxa"/>
            <w:vMerge/>
          </w:tcPr>
          <w:p w14:paraId="00DCFF5B" w14:textId="77777777" w:rsidR="008504AA" w:rsidRPr="0020612A" w:rsidRDefault="008504AA" w:rsidP="00E4125A">
            <w:pPr>
              <w:pStyle w:val="TAH"/>
              <w:rPr>
                <w:rFonts w:cs="Arial"/>
              </w:rPr>
            </w:pPr>
          </w:p>
        </w:tc>
        <w:tc>
          <w:tcPr>
            <w:tcW w:w="1154" w:type="dxa"/>
          </w:tcPr>
          <w:p w14:paraId="393CFCAF" w14:textId="77777777" w:rsidR="008504AA" w:rsidRPr="0020612A" w:rsidRDefault="008504AA" w:rsidP="00E4125A">
            <w:pPr>
              <w:pStyle w:val="TAH"/>
              <w:rPr>
                <w:rFonts w:cs="Arial"/>
              </w:rPr>
            </w:pPr>
            <w:r w:rsidRPr="0020612A">
              <w:rPr>
                <w:rFonts w:cs="Arial"/>
              </w:rPr>
              <w:t xml:space="preserve">50 MHz </w:t>
            </w:r>
          </w:p>
        </w:tc>
        <w:tc>
          <w:tcPr>
            <w:tcW w:w="1170" w:type="dxa"/>
          </w:tcPr>
          <w:p w14:paraId="73B68902" w14:textId="77777777" w:rsidR="008504AA" w:rsidRPr="0020612A" w:rsidRDefault="008504AA" w:rsidP="00E4125A">
            <w:pPr>
              <w:pStyle w:val="TAH"/>
              <w:rPr>
                <w:rFonts w:cs="Arial"/>
              </w:rPr>
            </w:pPr>
            <w:r w:rsidRPr="0020612A">
              <w:rPr>
                <w:rFonts w:cs="Arial"/>
              </w:rPr>
              <w:t>100 MHz</w:t>
            </w:r>
          </w:p>
        </w:tc>
        <w:tc>
          <w:tcPr>
            <w:tcW w:w="1260" w:type="dxa"/>
          </w:tcPr>
          <w:p w14:paraId="3CB30950" w14:textId="77777777" w:rsidR="008504AA" w:rsidRPr="0020612A" w:rsidRDefault="008504AA" w:rsidP="00E4125A">
            <w:pPr>
              <w:pStyle w:val="TAH"/>
              <w:rPr>
                <w:rFonts w:cs="Arial"/>
              </w:rPr>
            </w:pPr>
            <w:r w:rsidRPr="0020612A">
              <w:rPr>
                <w:rFonts w:cs="Arial"/>
              </w:rPr>
              <w:t>200 MHz</w:t>
            </w:r>
          </w:p>
        </w:tc>
        <w:tc>
          <w:tcPr>
            <w:tcW w:w="1260" w:type="dxa"/>
          </w:tcPr>
          <w:p w14:paraId="3B791801" w14:textId="77777777" w:rsidR="008504AA" w:rsidRPr="0020612A" w:rsidRDefault="008504AA" w:rsidP="00E4125A">
            <w:pPr>
              <w:pStyle w:val="TAH"/>
              <w:rPr>
                <w:rFonts w:cs="Arial"/>
              </w:rPr>
            </w:pPr>
            <w:r w:rsidRPr="0020612A">
              <w:rPr>
                <w:rFonts w:cs="Arial"/>
              </w:rPr>
              <w:t>400 MHz</w:t>
            </w:r>
          </w:p>
        </w:tc>
        <w:tc>
          <w:tcPr>
            <w:tcW w:w="1260" w:type="dxa"/>
          </w:tcPr>
          <w:p w14:paraId="2F9AC551" w14:textId="77777777" w:rsidR="008504AA" w:rsidRPr="0020612A" w:rsidRDefault="008504AA" w:rsidP="00E4125A">
            <w:pPr>
              <w:pStyle w:val="TAH"/>
              <w:rPr>
                <w:rFonts w:cs="Arial"/>
              </w:rPr>
            </w:pPr>
            <w:r w:rsidRPr="0020612A">
              <w:rPr>
                <w:rFonts w:cs="Arial"/>
              </w:rPr>
              <w:t>800 MHz</w:t>
            </w:r>
          </w:p>
        </w:tc>
        <w:tc>
          <w:tcPr>
            <w:tcW w:w="1260" w:type="dxa"/>
          </w:tcPr>
          <w:p w14:paraId="5F907DEE" w14:textId="77777777" w:rsidR="008504AA" w:rsidRPr="0020612A" w:rsidRDefault="008504AA" w:rsidP="00E4125A">
            <w:pPr>
              <w:pStyle w:val="TAH"/>
              <w:rPr>
                <w:rFonts w:cs="Arial"/>
              </w:rPr>
            </w:pPr>
            <w:r w:rsidRPr="0020612A">
              <w:rPr>
                <w:rFonts w:cs="Arial"/>
              </w:rPr>
              <w:t>1600 MHz</w:t>
            </w:r>
          </w:p>
        </w:tc>
        <w:tc>
          <w:tcPr>
            <w:tcW w:w="1350" w:type="dxa"/>
          </w:tcPr>
          <w:p w14:paraId="453BF491" w14:textId="77777777" w:rsidR="008504AA" w:rsidRPr="0020612A" w:rsidRDefault="008504AA" w:rsidP="00E4125A">
            <w:pPr>
              <w:pStyle w:val="TAH"/>
              <w:rPr>
                <w:rFonts w:cs="Arial"/>
              </w:rPr>
            </w:pPr>
            <w:r w:rsidRPr="0020612A">
              <w:rPr>
                <w:rFonts w:cs="Arial"/>
              </w:rPr>
              <w:t>2000 MHz</w:t>
            </w:r>
          </w:p>
        </w:tc>
      </w:tr>
      <w:tr w:rsidR="008504AA" w:rsidRPr="0020612A" w14:paraId="675993BF" w14:textId="77777777" w:rsidTr="00E4125A">
        <w:trPr>
          <w:trHeight w:val="828"/>
          <w:jc w:val="center"/>
        </w:trPr>
        <w:tc>
          <w:tcPr>
            <w:tcW w:w="1553" w:type="dxa"/>
            <w:vAlign w:val="center"/>
          </w:tcPr>
          <w:p w14:paraId="4634D6BA" w14:textId="77777777" w:rsidR="008504AA" w:rsidRPr="0020612A" w:rsidRDefault="008504AA" w:rsidP="00E4125A">
            <w:pPr>
              <w:pStyle w:val="TAL"/>
              <w:rPr>
                <w:rFonts w:cs="Arial"/>
              </w:rPr>
            </w:pPr>
            <w:r w:rsidRPr="0020612A">
              <w:rPr>
                <w:rFonts w:cs="Arial"/>
              </w:rPr>
              <w:t>Power in Transmission Bandwidth Configuration</w:t>
            </w:r>
          </w:p>
        </w:tc>
        <w:tc>
          <w:tcPr>
            <w:tcW w:w="708" w:type="dxa"/>
            <w:vAlign w:val="center"/>
          </w:tcPr>
          <w:p w14:paraId="741E69C5" w14:textId="77777777" w:rsidR="008504AA" w:rsidRPr="0020612A" w:rsidRDefault="008504AA" w:rsidP="00E4125A">
            <w:pPr>
              <w:pStyle w:val="TAC"/>
              <w:rPr>
                <w:rFonts w:cs="Arial"/>
              </w:rPr>
            </w:pPr>
            <w:r w:rsidRPr="0020612A">
              <w:rPr>
                <w:rFonts w:cs="Arial"/>
              </w:rPr>
              <w:t>dBm</w:t>
            </w:r>
          </w:p>
        </w:tc>
        <w:tc>
          <w:tcPr>
            <w:tcW w:w="8714" w:type="dxa"/>
            <w:gridSpan w:val="7"/>
            <w:vAlign w:val="center"/>
          </w:tcPr>
          <w:p w14:paraId="4DCCA05A" w14:textId="77777777" w:rsidR="008504AA" w:rsidRPr="0020612A" w:rsidRDefault="008504AA" w:rsidP="00E4125A">
            <w:pPr>
              <w:pStyle w:val="TAC"/>
              <w:rPr>
                <w:rFonts w:cs="Arial"/>
              </w:rPr>
            </w:pPr>
            <w:r w:rsidRPr="0020612A">
              <w:rPr>
                <w:rFonts w:cs="Arial"/>
              </w:rPr>
              <w:t>REFSENS + 14dB</w:t>
            </w:r>
          </w:p>
          <w:p w14:paraId="3E308B37" w14:textId="77777777" w:rsidR="008504AA" w:rsidRPr="0020612A" w:rsidRDefault="008504AA" w:rsidP="00E4125A">
            <w:pPr>
              <w:pStyle w:val="TAC"/>
              <w:rPr>
                <w:rFonts w:cs="Arial"/>
              </w:rPr>
            </w:pPr>
          </w:p>
        </w:tc>
      </w:tr>
      <w:tr w:rsidR="008504AA" w:rsidRPr="0020612A" w14:paraId="456F98E6" w14:textId="77777777" w:rsidTr="00E4125A">
        <w:trPr>
          <w:jc w:val="center"/>
        </w:trPr>
        <w:tc>
          <w:tcPr>
            <w:tcW w:w="1553" w:type="dxa"/>
          </w:tcPr>
          <w:p w14:paraId="7285ED43" w14:textId="77777777" w:rsidR="008504AA" w:rsidRPr="0020612A" w:rsidRDefault="008504AA" w:rsidP="00E4125A">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16EC0C3E" w14:textId="77777777" w:rsidR="008504AA" w:rsidRPr="0020612A" w:rsidRDefault="008504AA" w:rsidP="00E4125A">
            <w:pPr>
              <w:pStyle w:val="TAC"/>
              <w:rPr>
                <w:rFonts w:cs="Arial"/>
              </w:rPr>
            </w:pPr>
            <w:r w:rsidRPr="0020612A">
              <w:rPr>
                <w:rFonts w:cs="Arial"/>
              </w:rPr>
              <w:t>MHz</w:t>
            </w:r>
          </w:p>
        </w:tc>
        <w:tc>
          <w:tcPr>
            <w:tcW w:w="1154" w:type="dxa"/>
            <w:vAlign w:val="center"/>
          </w:tcPr>
          <w:p w14:paraId="789E6563" w14:textId="77777777" w:rsidR="008504AA" w:rsidRPr="0020612A" w:rsidRDefault="008504AA" w:rsidP="00E4125A">
            <w:pPr>
              <w:pStyle w:val="TAC"/>
              <w:rPr>
                <w:rFonts w:cs="Arial"/>
              </w:rPr>
            </w:pPr>
            <w:r w:rsidRPr="0020612A">
              <w:rPr>
                <w:rFonts w:cs="Arial"/>
              </w:rPr>
              <w:t>50</w:t>
            </w:r>
          </w:p>
        </w:tc>
        <w:tc>
          <w:tcPr>
            <w:tcW w:w="1170" w:type="dxa"/>
            <w:vAlign w:val="center"/>
          </w:tcPr>
          <w:p w14:paraId="6FA47003" w14:textId="77777777" w:rsidR="008504AA" w:rsidRPr="0020612A" w:rsidRDefault="008504AA" w:rsidP="00E4125A">
            <w:pPr>
              <w:pStyle w:val="TAC"/>
              <w:rPr>
                <w:rFonts w:cs="Arial"/>
              </w:rPr>
            </w:pPr>
            <w:r w:rsidRPr="0020612A">
              <w:rPr>
                <w:rFonts w:cs="Arial"/>
              </w:rPr>
              <w:t>100</w:t>
            </w:r>
          </w:p>
        </w:tc>
        <w:tc>
          <w:tcPr>
            <w:tcW w:w="1260" w:type="dxa"/>
            <w:vAlign w:val="center"/>
          </w:tcPr>
          <w:p w14:paraId="126A1668" w14:textId="77777777" w:rsidR="008504AA" w:rsidRPr="0020612A" w:rsidRDefault="008504AA" w:rsidP="00E4125A">
            <w:pPr>
              <w:pStyle w:val="TAC"/>
              <w:rPr>
                <w:rFonts w:cs="Arial"/>
              </w:rPr>
            </w:pPr>
            <w:r w:rsidRPr="0020612A">
              <w:rPr>
                <w:rFonts w:cs="Arial"/>
              </w:rPr>
              <w:t>200</w:t>
            </w:r>
          </w:p>
        </w:tc>
        <w:tc>
          <w:tcPr>
            <w:tcW w:w="1260" w:type="dxa"/>
            <w:vAlign w:val="center"/>
          </w:tcPr>
          <w:p w14:paraId="0AEA5C3E" w14:textId="77777777" w:rsidR="008504AA" w:rsidRPr="0020612A" w:rsidRDefault="008504AA" w:rsidP="00E4125A">
            <w:pPr>
              <w:pStyle w:val="TAC"/>
              <w:rPr>
                <w:rFonts w:cs="Arial"/>
              </w:rPr>
            </w:pPr>
            <w:r w:rsidRPr="0020612A">
              <w:rPr>
                <w:rFonts w:cs="Arial"/>
              </w:rPr>
              <w:t>400</w:t>
            </w:r>
          </w:p>
        </w:tc>
        <w:tc>
          <w:tcPr>
            <w:tcW w:w="1260" w:type="dxa"/>
          </w:tcPr>
          <w:p w14:paraId="5BE15C70" w14:textId="77777777" w:rsidR="008504AA" w:rsidRPr="0020612A" w:rsidRDefault="008504AA" w:rsidP="00E4125A">
            <w:pPr>
              <w:pStyle w:val="TAC"/>
              <w:rPr>
                <w:rFonts w:cs="Arial"/>
              </w:rPr>
            </w:pPr>
            <w:r w:rsidRPr="0020612A">
              <w:rPr>
                <w:rFonts w:cs="Arial"/>
              </w:rPr>
              <w:t>800</w:t>
            </w:r>
          </w:p>
        </w:tc>
        <w:tc>
          <w:tcPr>
            <w:tcW w:w="1260" w:type="dxa"/>
          </w:tcPr>
          <w:p w14:paraId="6FA40B14" w14:textId="77777777" w:rsidR="008504AA" w:rsidRPr="0020612A" w:rsidRDefault="008504AA" w:rsidP="00E4125A">
            <w:pPr>
              <w:pStyle w:val="TAC"/>
              <w:rPr>
                <w:rFonts w:cs="Arial"/>
              </w:rPr>
            </w:pPr>
            <w:r w:rsidRPr="0020612A">
              <w:rPr>
                <w:rFonts w:cs="Arial"/>
              </w:rPr>
              <w:t>1600</w:t>
            </w:r>
          </w:p>
        </w:tc>
        <w:tc>
          <w:tcPr>
            <w:tcW w:w="1350" w:type="dxa"/>
          </w:tcPr>
          <w:p w14:paraId="0349E8AB" w14:textId="77777777" w:rsidR="008504AA" w:rsidRPr="0020612A" w:rsidRDefault="008504AA" w:rsidP="00E4125A">
            <w:pPr>
              <w:pStyle w:val="TAC"/>
              <w:rPr>
                <w:rFonts w:cs="Arial"/>
              </w:rPr>
            </w:pPr>
            <w:r w:rsidRPr="0020612A">
              <w:rPr>
                <w:rFonts w:cs="Arial"/>
              </w:rPr>
              <w:t>2000</w:t>
            </w:r>
          </w:p>
        </w:tc>
      </w:tr>
      <w:tr w:rsidR="008504AA" w:rsidRPr="0020612A" w14:paraId="6F3EE1FE" w14:textId="77777777" w:rsidTr="00E4125A">
        <w:trPr>
          <w:jc w:val="center"/>
        </w:trPr>
        <w:tc>
          <w:tcPr>
            <w:tcW w:w="1553" w:type="dxa"/>
          </w:tcPr>
          <w:p w14:paraId="654992E9"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5295DFF1"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ABCFE96" w14:textId="77777777" w:rsidR="008504AA" w:rsidRPr="0020612A" w:rsidRDefault="008504AA" w:rsidP="00E4125A">
            <w:pPr>
              <w:pStyle w:val="TAC"/>
              <w:rPr>
                <w:rFonts w:cs="Arial"/>
              </w:rPr>
            </w:pPr>
            <w:r w:rsidRPr="0020612A">
              <w:rPr>
                <w:rFonts w:cs="Arial"/>
              </w:rPr>
              <w:t>dBm</w:t>
            </w:r>
          </w:p>
        </w:tc>
        <w:tc>
          <w:tcPr>
            <w:tcW w:w="1154" w:type="dxa"/>
            <w:vAlign w:val="center"/>
          </w:tcPr>
          <w:p w14:paraId="1F7F98C3" w14:textId="77777777" w:rsidR="008504AA" w:rsidRPr="0020612A" w:rsidRDefault="008504AA" w:rsidP="00E4125A">
            <w:pPr>
              <w:pStyle w:val="TAC"/>
              <w:rPr>
                <w:rFonts w:cs="Arial"/>
              </w:rPr>
            </w:pPr>
            <w:r w:rsidRPr="0020612A">
              <w:rPr>
                <w:rFonts w:cs="Arial"/>
              </w:rPr>
              <w:t>REFSENS + 35.5 dB</w:t>
            </w:r>
          </w:p>
        </w:tc>
        <w:tc>
          <w:tcPr>
            <w:tcW w:w="1170" w:type="dxa"/>
            <w:vAlign w:val="center"/>
          </w:tcPr>
          <w:p w14:paraId="7D142343"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899CAE9"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F0A1301" w14:textId="77777777" w:rsidR="008504AA" w:rsidRPr="0020612A" w:rsidRDefault="008504AA" w:rsidP="00E4125A">
            <w:pPr>
              <w:pStyle w:val="TAC"/>
              <w:rPr>
                <w:rFonts w:cs="Arial"/>
              </w:rPr>
            </w:pPr>
            <w:r w:rsidRPr="0020612A">
              <w:rPr>
                <w:rFonts w:cs="Arial"/>
              </w:rPr>
              <w:t>REFSENS + 35.5 dB</w:t>
            </w:r>
          </w:p>
        </w:tc>
        <w:tc>
          <w:tcPr>
            <w:tcW w:w="1260" w:type="dxa"/>
          </w:tcPr>
          <w:p w14:paraId="1087D659" w14:textId="77777777" w:rsidR="008504AA" w:rsidRPr="0020612A" w:rsidRDefault="008504AA" w:rsidP="00E4125A">
            <w:pPr>
              <w:pStyle w:val="TAC"/>
              <w:rPr>
                <w:rFonts w:cs="Arial"/>
              </w:rPr>
            </w:pPr>
            <w:r w:rsidRPr="0020612A">
              <w:rPr>
                <w:rFonts w:cs="Arial"/>
              </w:rPr>
              <w:t>N/A</w:t>
            </w:r>
          </w:p>
        </w:tc>
        <w:tc>
          <w:tcPr>
            <w:tcW w:w="1260" w:type="dxa"/>
          </w:tcPr>
          <w:p w14:paraId="4636C4A9" w14:textId="77777777" w:rsidR="008504AA" w:rsidRPr="0020612A" w:rsidRDefault="008504AA" w:rsidP="00E4125A">
            <w:pPr>
              <w:pStyle w:val="TAC"/>
              <w:rPr>
                <w:rFonts w:cs="Arial"/>
              </w:rPr>
            </w:pPr>
            <w:r w:rsidRPr="0020612A">
              <w:rPr>
                <w:rFonts w:cs="Arial"/>
              </w:rPr>
              <w:t>N/A</w:t>
            </w:r>
          </w:p>
        </w:tc>
        <w:tc>
          <w:tcPr>
            <w:tcW w:w="1350" w:type="dxa"/>
          </w:tcPr>
          <w:p w14:paraId="3E23674E" w14:textId="77777777" w:rsidR="008504AA" w:rsidRPr="0020612A" w:rsidRDefault="008504AA" w:rsidP="00E4125A">
            <w:pPr>
              <w:pStyle w:val="TAC"/>
              <w:rPr>
                <w:rFonts w:cs="Arial"/>
              </w:rPr>
            </w:pPr>
            <w:r w:rsidRPr="0020612A">
              <w:rPr>
                <w:rFonts w:cs="Arial"/>
              </w:rPr>
              <w:t>N/A</w:t>
            </w:r>
          </w:p>
        </w:tc>
      </w:tr>
      <w:tr w:rsidR="008504AA" w:rsidRPr="0020612A" w14:paraId="21E41196" w14:textId="77777777" w:rsidTr="00E4125A">
        <w:trPr>
          <w:jc w:val="center"/>
        </w:trPr>
        <w:tc>
          <w:tcPr>
            <w:tcW w:w="1553" w:type="dxa"/>
          </w:tcPr>
          <w:p w14:paraId="5A70B220"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306E6259" w14:textId="77777777" w:rsidR="008504AA" w:rsidRPr="0020612A" w:rsidRDefault="008504AA" w:rsidP="00E4125A">
            <w:pPr>
              <w:pStyle w:val="TAL"/>
              <w:rPr>
                <w:rFonts w:cs="Arial"/>
                <w:bCs/>
              </w:rPr>
            </w:pPr>
            <w:r w:rsidRPr="0020612A">
              <w:rPr>
                <w:rFonts w:cs="Arial"/>
                <w:bCs/>
              </w:rPr>
              <w:t>for band n259, n260, n262</w:t>
            </w:r>
          </w:p>
        </w:tc>
        <w:tc>
          <w:tcPr>
            <w:tcW w:w="708" w:type="dxa"/>
            <w:vAlign w:val="center"/>
          </w:tcPr>
          <w:p w14:paraId="15BFB951" w14:textId="77777777" w:rsidR="008504AA" w:rsidRPr="0020612A" w:rsidRDefault="008504AA" w:rsidP="00E4125A">
            <w:pPr>
              <w:pStyle w:val="TAC"/>
              <w:rPr>
                <w:rFonts w:cs="Arial"/>
              </w:rPr>
            </w:pPr>
            <w:r w:rsidRPr="0020612A">
              <w:rPr>
                <w:rFonts w:cs="Arial"/>
              </w:rPr>
              <w:t>dBm</w:t>
            </w:r>
          </w:p>
        </w:tc>
        <w:tc>
          <w:tcPr>
            <w:tcW w:w="1154" w:type="dxa"/>
            <w:vAlign w:val="center"/>
          </w:tcPr>
          <w:p w14:paraId="773508C0" w14:textId="77777777" w:rsidR="008504AA" w:rsidRPr="0020612A" w:rsidRDefault="008504AA" w:rsidP="00E4125A">
            <w:pPr>
              <w:pStyle w:val="TAC"/>
              <w:rPr>
                <w:rFonts w:cs="Arial"/>
              </w:rPr>
            </w:pPr>
            <w:r w:rsidRPr="0020612A">
              <w:rPr>
                <w:rFonts w:cs="Arial"/>
              </w:rPr>
              <w:t>REFSENS + 34.5 dB</w:t>
            </w:r>
          </w:p>
        </w:tc>
        <w:tc>
          <w:tcPr>
            <w:tcW w:w="1170" w:type="dxa"/>
            <w:vAlign w:val="center"/>
          </w:tcPr>
          <w:p w14:paraId="489DB405"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651010D6"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3462C699" w14:textId="77777777" w:rsidR="008504AA" w:rsidRPr="0020612A" w:rsidRDefault="008504AA" w:rsidP="00E4125A">
            <w:pPr>
              <w:pStyle w:val="TAC"/>
              <w:rPr>
                <w:rFonts w:cs="Arial"/>
              </w:rPr>
            </w:pPr>
            <w:r w:rsidRPr="0020612A">
              <w:rPr>
                <w:rFonts w:cs="Arial"/>
              </w:rPr>
              <w:t>REFSENS + 34.5 dB</w:t>
            </w:r>
          </w:p>
        </w:tc>
        <w:tc>
          <w:tcPr>
            <w:tcW w:w="1260" w:type="dxa"/>
          </w:tcPr>
          <w:p w14:paraId="4C69A1CA" w14:textId="77777777" w:rsidR="008504AA" w:rsidRPr="0020612A" w:rsidRDefault="008504AA" w:rsidP="00E4125A">
            <w:pPr>
              <w:pStyle w:val="TAC"/>
              <w:rPr>
                <w:rFonts w:cs="Arial"/>
              </w:rPr>
            </w:pPr>
            <w:r w:rsidRPr="0020612A">
              <w:rPr>
                <w:rFonts w:cs="Arial"/>
              </w:rPr>
              <w:t>N/A</w:t>
            </w:r>
          </w:p>
        </w:tc>
        <w:tc>
          <w:tcPr>
            <w:tcW w:w="1260" w:type="dxa"/>
          </w:tcPr>
          <w:p w14:paraId="0B70A3CB" w14:textId="77777777" w:rsidR="008504AA" w:rsidRPr="0020612A" w:rsidRDefault="008504AA" w:rsidP="00E4125A">
            <w:pPr>
              <w:pStyle w:val="TAC"/>
              <w:rPr>
                <w:rFonts w:cs="Arial"/>
              </w:rPr>
            </w:pPr>
            <w:r w:rsidRPr="0020612A">
              <w:rPr>
                <w:rFonts w:cs="Arial"/>
              </w:rPr>
              <w:t>N/A</w:t>
            </w:r>
          </w:p>
        </w:tc>
        <w:tc>
          <w:tcPr>
            <w:tcW w:w="1350" w:type="dxa"/>
          </w:tcPr>
          <w:p w14:paraId="7B485B50" w14:textId="77777777" w:rsidR="008504AA" w:rsidRPr="0020612A" w:rsidRDefault="008504AA" w:rsidP="00E4125A">
            <w:pPr>
              <w:pStyle w:val="TAC"/>
              <w:rPr>
                <w:rFonts w:cs="Arial"/>
              </w:rPr>
            </w:pPr>
            <w:r w:rsidRPr="0020612A">
              <w:rPr>
                <w:rFonts w:cs="Arial"/>
              </w:rPr>
              <w:t>N/A</w:t>
            </w:r>
          </w:p>
        </w:tc>
      </w:tr>
      <w:tr w:rsidR="008504AA" w:rsidRPr="0020612A" w14:paraId="26CA916A" w14:textId="77777777" w:rsidTr="00E4125A">
        <w:trPr>
          <w:jc w:val="center"/>
        </w:trPr>
        <w:tc>
          <w:tcPr>
            <w:tcW w:w="1553" w:type="dxa"/>
          </w:tcPr>
          <w:p w14:paraId="45837558" w14:textId="77777777" w:rsidR="008504AA" w:rsidRPr="0020612A" w:rsidRDefault="008504AA" w:rsidP="00E4125A">
            <w:pPr>
              <w:pStyle w:val="TAL"/>
              <w:rPr>
                <w:rFonts w:cs="Arial"/>
                <w:i/>
              </w:rPr>
            </w:pPr>
            <w:proofErr w:type="spellStart"/>
            <w:r w:rsidRPr="0020612A">
              <w:rPr>
                <w:rFonts w:cs="Arial"/>
                <w:bCs/>
              </w:rPr>
              <w:t>FInterferer</w:t>
            </w:r>
            <w:proofErr w:type="spellEnd"/>
            <w:r w:rsidRPr="0020612A">
              <w:rPr>
                <w:rFonts w:cs="Arial"/>
                <w:bCs/>
              </w:rPr>
              <w:t>(offset)</w:t>
            </w:r>
          </w:p>
        </w:tc>
        <w:tc>
          <w:tcPr>
            <w:tcW w:w="708" w:type="dxa"/>
          </w:tcPr>
          <w:p w14:paraId="5F39803E" w14:textId="77777777" w:rsidR="008504AA" w:rsidRPr="0020612A" w:rsidRDefault="008504AA" w:rsidP="00E4125A">
            <w:pPr>
              <w:pStyle w:val="TAC"/>
              <w:rPr>
                <w:rFonts w:cs="Arial"/>
              </w:rPr>
            </w:pPr>
            <w:r w:rsidRPr="0020612A">
              <w:rPr>
                <w:rFonts w:cs="Arial"/>
              </w:rPr>
              <w:t>MHz</w:t>
            </w:r>
          </w:p>
        </w:tc>
        <w:tc>
          <w:tcPr>
            <w:tcW w:w="1154" w:type="dxa"/>
          </w:tcPr>
          <w:p w14:paraId="3BF9AB1B" w14:textId="77777777" w:rsidR="008504AA" w:rsidRPr="0020612A" w:rsidRDefault="008504AA" w:rsidP="00E4125A">
            <w:pPr>
              <w:pStyle w:val="TAC"/>
              <w:rPr>
                <w:rFonts w:cs="Arial"/>
              </w:rPr>
            </w:pPr>
            <w:r w:rsidRPr="0020612A">
              <w:rPr>
                <w:rFonts w:cs="Arial"/>
              </w:rPr>
              <w:t>≤ -100 &amp; ≥ 100</w:t>
            </w:r>
          </w:p>
          <w:p w14:paraId="742609D1" w14:textId="77777777" w:rsidR="008504AA" w:rsidRPr="0020612A" w:rsidRDefault="008504AA" w:rsidP="00E4125A">
            <w:pPr>
              <w:pStyle w:val="TAC"/>
              <w:rPr>
                <w:rFonts w:cs="Arial"/>
              </w:rPr>
            </w:pPr>
            <w:r w:rsidRPr="0020612A">
              <w:rPr>
                <w:rFonts w:cs="Arial"/>
              </w:rPr>
              <w:t>NOTE 5</w:t>
            </w:r>
          </w:p>
        </w:tc>
        <w:tc>
          <w:tcPr>
            <w:tcW w:w="1170" w:type="dxa"/>
          </w:tcPr>
          <w:p w14:paraId="72537D0D" w14:textId="77777777" w:rsidR="008504AA" w:rsidRPr="0020612A" w:rsidRDefault="008504AA" w:rsidP="00E4125A">
            <w:pPr>
              <w:pStyle w:val="TAC"/>
              <w:rPr>
                <w:rFonts w:cs="Arial"/>
              </w:rPr>
            </w:pPr>
            <w:r w:rsidRPr="0020612A">
              <w:rPr>
                <w:rFonts w:cs="Arial"/>
              </w:rPr>
              <w:t>≤ -200 &amp; ≥ 200</w:t>
            </w:r>
          </w:p>
          <w:p w14:paraId="07F14BBF" w14:textId="77777777" w:rsidR="008504AA" w:rsidRPr="0020612A" w:rsidRDefault="008504AA" w:rsidP="00E4125A">
            <w:pPr>
              <w:pStyle w:val="TAC"/>
              <w:rPr>
                <w:rFonts w:cs="Arial"/>
              </w:rPr>
            </w:pPr>
            <w:r w:rsidRPr="0020612A">
              <w:rPr>
                <w:rFonts w:cs="Arial"/>
              </w:rPr>
              <w:t>NOTE 5</w:t>
            </w:r>
          </w:p>
        </w:tc>
        <w:tc>
          <w:tcPr>
            <w:tcW w:w="1260" w:type="dxa"/>
          </w:tcPr>
          <w:p w14:paraId="4EF380C7" w14:textId="77777777" w:rsidR="008504AA" w:rsidRPr="0020612A" w:rsidRDefault="008504AA" w:rsidP="00E4125A">
            <w:pPr>
              <w:pStyle w:val="TAC"/>
              <w:rPr>
                <w:rFonts w:cs="Arial"/>
              </w:rPr>
            </w:pPr>
            <w:r w:rsidRPr="0020612A">
              <w:rPr>
                <w:rFonts w:cs="Arial"/>
              </w:rPr>
              <w:t>≤ -400 &amp; ≥ 400</w:t>
            </w:r>
          </w:p>
          <w:p w14:paraId="6EA03A71" w14:textId="77777777" w:rsidR="008504AA" w:rsidRPr="0020612A" w:rsidRDefault="008504AA" w:rsidP="00E4125A">
            <w:pPr>
              <w:pStyle w:val="TAC"/>
              <w:rPr>
                <w:rFonts w:cs="Arial"/>
              </w:rPr>
            </w:pPr>
            <w:r w:rsidRPr="0020612A">
              <w:rPr>
                <w:rFonts w:cs="Arial"/>
              </w:rPr>
              <w:t>NOTE 5</w:t>
            </w:r>
          </w:p>
        </w:tc>
        <w:tc>
          <w:tcPr>
            <w:tcW w:w="1260" w:type="dxa"/>
          </w:tcPr>
          <w:p w14:paraId="13EEED53" w14:textId="77777777" w:rsidR="008504AA" w:rsidRPr="0020612A" w:rsidRDefault="008504AA" w:rsidP="00E4125A">
            <w:pPr>
              <w:pStyle w:val="TAC"/>
              <w:rPr>
                <w:rFonts w:cs="Arial"/>
              </w:rPr>
            </w:pPr>
            <w:r w:rsidRPr="0020612A">
              <w:rPr>
                <w:rFonts w:cs="Arial"/>
              </w:rPr>
              <w:t>≤ -800 &amp; ≥ 800</w:t>
            </w:r>
          </w:p>
          <w:p w14:paraId="50134EC3" w14:textId="77777777" w:rsidR="008504AA" w:rsidRPr="0020612A" w:rsidRDefault="008504AA" w:rsidP="00E4125A">
            <w:pPr>
              <w:pStyle w:val="TAC"/>
              <w:rPr>
                <w:rFonts w:cs="Arial"/>
              </w:rPr>
            </w:pPr>
            <w:r w:rsidRPr="0020612A">
              <w:rPr>
                <w:rFonts w:cs="Arial"/>
              </w:rPr>
              <w:t>NOTE 5</w:t>
            </w:r>
          </w:p>
        </w:tc>
        <w:tc>
          <w:tcPr>
            <w:tcW w:w="1260" w:type="dxa"/>
          </w:tcPr>
          <w:p w14:paraId="0FC15EDE"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 -1600 &amp; ≥ 1600</w:t>
            </w:r>
          </w:p>
          <w:p w14:paraId="08611DD4" w14:textId="77777777" w:rsidR="008504AA" w:rsidRPr="0020612A" w:rsidRDefault="008504AA" w:rsidP="00E4125A">
            <w:pPr>
              <w:pStyle w:val="TAC"/>
              <w:rPr>
                <w:rFonts w:cs="Arial"/>
              </w:rPr>
            </w:pPr>
            <w:r w:rsidRPr="0020612A">
              <w:rPr>
                <w:rFonts w:cs="Arial"/>
              </w:rPr>
              <w:t>NOTE 5</w:t>
            </w:r>
          </w:p>
        </w:tc>
        <w:tc>
          <w:tcPr>
            <w:tcW w:w="1260" w:type="dxa"/>
          </w:tcPr>
          <w:p w14:paraId="10C203D1" w14:textId="77777777" w:rsidR="008504AA" w:rsidRPr="0020612A" w:rsidRDefault="008504AA" w:rsidP="00E4125A">
            <w:pPr>
              <w:pStyle w:val="TAC"/>
              <w:rPr>
                <w:rFonts w:cs="Arial"/>
              </w:rPr>
            </w:pPr>
            <w:r w:rsidRPr="0020612A">
              <w:rPr>
                <w:rFonts w:cs="Arial"/>
              </w:rPr>
              <w:t>≤ -3200 &amp; ≥ 3200</w:t>
            </w:r>
          </w:p>
        </w:tc>
        <w:tc>
          <w:tcPr>
            <w:tcW w:w="1350" w:type="dxa"/>
          </w:tcPr>
          <w:p w14:paraId="7E192C6F" w14:textId="77777777" w:rsidR="008504AA" w:rsidRPr="0020612A" w:rsidRDefault="008504AA" w:rsidP="00E4125A">
            <w:pPr>
              <w:pStyle w:val="TAC"/>
              <w:rPr>
                <w:rFonts w:cs="Arial"/>
              </w:rPr>
            </w:pPr>
            <w:r w:rsidRPr="0020612A">
              <w:rPr>
                <w:rFonts w:cs="Arial"/>
              </w:rPr>
              <w:t>≤ -4000 &amp; ≥ 4000</w:t>
            </w:r>
          </w:p>
        </w:tc>
      </w:tr>
      <w:tr w:rsidR="008504AA" w:rsidRPr="0020612A" w14:paraId="6322517E" w14:textId="77777777" w:rsidTr="00E4125A">
        <w:trPr>
          <w:jc w:val="center"/>
        </w:trPr>
        <w:tc>
          <w:tcPr>
            <w:tcW w:w="1553" w:type="dxa"/>
          </w:tcPr>
          <w:p w14:paraId="44396959" w14:textId="77777777" w:rsidR="008504AA" w:rsidRPr="0020612A" w:rsidRDefault="008504AA" w:rsidP="00E4125A">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698B4D00" w14:textId="77777777" w:rsidR="008504AA" w:rsidRPr="0020612A" w:rsidRDefault="008504AA" w:rsidP="00E4125A">
            <w:pPr>
              <w:pStyle w:val="TAC"/>
              <w:rPr>
                <w:rFonts w:cs="Arial"/>
              </w:rPr>
            </w:pPr>
            <w:r w:rsidRPr="0020612A">
              <w:rPr>
                <w:rFonts w:cs="Arial"/>
              </w:rPr>
              <w:t>MHz</w:t>
            </w:r>
          </w:p>
        </w:tc>
        <w:tc>
          <w:tcPr>
            <w:tcW w:w="1154" w:type="dxa"/>
          </w:tcPr>
          <w:p w14:paraId="2015F8C1"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05F4D258"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170" w:type="dxa"/>
          </w:tcPr>
          <w:p w14:paraId="1C361F5C"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635DD866"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260" w:type="dxa"/>
          </w:tcPr>
          <w:p w14:paraId="2243A1F0"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17A848B6"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1260" w:type="dxa"/>
          </w:tcPr>
          <w:p w14:paraId="2DFA1D66"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6F469D21"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c>
          <w:tcPr>
            <w:tcW w:w="1260" w:type="dxa"/>
          </w:tcPr>
          <w:p w14:paraId="0306FB58" w14:textId="77777777" w:rsidR="008504AA" w:rsidRPr="0020612A" w:rsidRDefault="008504AA" w:rsidP="00E4125A">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+ 400</w:t>
            </w:r>
          </w:p>
          <w:p w14:paraId="3DE5184A"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- 400</w:t>
            </w:r>
          </w:p>
        </w:tc>
        <w:tc>
          <w:tcPr>
            <w:tcW w:w="1260" w:type="dxa"/>
          </w:tcPr>
          <w:p w14:paraId="18E1A701" w14:textId="77777777" w:rsidR="008504AA" w:rsidRPr="0020612A" w:rsidRDefault="008504AA" w:rsidP="00E4125A">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+ 800</w:t>
            </w:r>
          </w:p>
          <w:p w14:paraId="23D08CDC"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- 800</w:t>
            </w:r>
          </w:p>
        </w:tc>
        <w:tc>
          <w:tcPr>
            <w:tcW w:w="1350" w:type="dxa"/>
          </w:tcPr>
          <w:p w14:paraId="12B88FF1" w14:textId="77777777" w:rsidR="008504AA" w:rsidRPr="0020612A" w:rsidRDefault="008504AA" w:rsidP="00E4125A">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+ 1600</w:t>
            </w:r>
          </w:p>
          <w:p w14:paraId="4D76D6FC"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- 1600</w:t>
            </w:r>
          </w:p>
        </w:tc>
      </w:tr>
      <w:tr w:rsidR="008504AA" w:rsidRPr="0020612A" w14:paraId="7646485F" w14:textId="77777777" w:rsidTr="00E4125A">
        <w:trPr>
          <w:trHeight w:val="398"/>
          <w:jc w:val="center"/>
        </w:trPr>
        <w:tc>
          <w:tcPr>
            <w:tcW w:w="10975" w:type="dxa"/>
            <w:gridSpan w:val="9"/>
          </w:tcPr>
          <w:p w14:paraId="369D47B5" w14:textId="77777777" w:rsidR="008504AA" w:rsidRPr="0020612A" w:rsidRDefault="008504AA" w:rsidP="00E4125A">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AD4CB09" w14:textId="77777777" w:rsidR="008504AA" w:rsidRPr="0020612A" w:rsidRDefault="008504AA" w:rsidP="00E4125A">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07E01C4" w14:textId="77777777" w:rsidR="008504AA" w:rsidRPr="0020612A" w:rsidRDefault="008504AA" w:rsidP="00E4125A">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D16B2D0" w14:textId="77777777" w:rsidR="008504AA" w:rsidRPr="0020612A" w:rsidRDefault="008504AA" w:rsidP="00E4125A">
            <w:pPr>
              <w:pStyle w:val="TAN"/>
            </w:pPr>
            <w:r w:rsidRPr="0020612A">
              <w:t>NOTE 4:</w:t>
            </w:r>
            <w:r w:rsidRPr="0020612A">
              <w:tab/>
              <w:t>Void.</w:t>
            </w:r>
          </w:p>
          <w:p w14:paraId="4AD6C402" w14:textId="77777777" w:rsidR="008504AA" w:rsidRPr="0020612A" w:rsidRDefault="008504AA" w:rsidP="00E4125A">
            <w:pPr>
              <w:pStyle w:val="TAN"/>
            </w:pPr>
            <w:r w:rsidRPr="0020612A">
              <w:t>NOTE 5:</w:t>
            </w:r>
            <w:r w:rsidRPr="0020612A">
              <w:tab/>
              <w:t xml:space="preserve">The absolute value of the interferer offset </w:t>
            </w:r>
            <w:proofErr w:type="spellStart"/>
            <w:r w:rsidRPr="0020612A">
              <w:t>F</w:t>
            </w:r>
            <w:r w:rsidRPr="0020612A">
              <w:rPr>
                <w:rFonts w:ascii="Times New Roman" w:hAnsi="Times New Roman"/>
                <w:sz w:val="20"/>
                <w:vertAlign w:val="subscript"/>
              </w:rPr>
              <w:t>Interferer</w:t>
            </w:r>
            <w:proofErr w:type="spellEnd"/>
            <w:r w:rsidRPr="0020612A">
              <w:t>(offset) shall be further adjusted (CEIL(|</w:t>
            </w:r>
            <w:proofErr w:type="spellStart"/>
            <w:r w:rsidRPr="0020612A">
              <w:t>F</w:t>
            </w:r>
            <w:r w:rsidRPr="0020612A">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w:t>
            </w:r>
          </w:p>
          <w:p w14:paraId="2C2A5087" w14:textId="77777777" w:rsidR="008504AA" w:rsidRPr="0020612A" w:rsidRDefault="008504AA" w:rsidP="00E4125A">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6E600FAD"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1534D57" w14:textId="77777777" w:rsidR="008504AA" w:rsidRPr="0020612A" w:rsidRDefault="008504AA" w:rsidP="008504AA"/>
    <w:p w14:paraId="73CABA93" w14:textId="77777777" w:rsidR="008504AA" w:rsidRPr="0020612A" w:rsidRDefault="008504AA" w:rsidP="008504AA">
      <w:r w:rsidRPr="0020612A">
        <w:t>The normative reference for this requirement is TS 38.101-2 [10] clause 7.6.2.</w:t>
      </w:r>
    </w:p>
    <w:p w14:paraId="43648D8B" w14:textId="77777777" w:rsidR="008504AA" w:rsidRPr="0020612A" w:rsidRDefault="008504AA" w:rsidP="008504AA">
      <w:pPr>
        <w:pStyle w:val="H6"/>
      </w:pPr>
      <w:r w:rsidRPr="0020612A">
        <w:lastRenderedPageBreak/>
        <w:t>7.6.2.4</w:t>
      </w:r>
      <w:r w:rsidRPr="0020612A">
        <w:tab/>
        <w:t>Test description</w:t>
      </w:r>
    </w:p>
    <w:p w14:paraId="0396E158" w14:textId="77777777" w:rsidR="008504AA" w:rsidRPr="0020612A" w:rsidRDefault="008504AA" w:rsidP="008504AA">
      <w:pPr>
        <w:pStyle w:val="H6"/>
      </w:pPr>
      <w:r w:rsidRPr="0020612A">
        <w:t>7.6.2.4.1</w:t>
      </w:r>
      <w:r w:rsidRPr="0020612A">
        <w:tab/>
        <w:t>Initial conditions</w:t>
      </w:r>
    </w:p>
    <w:p w14:paraId="4E4FAA42" w14:textId="77777777" w:rsidR="008504AA" w:rsidRPr="0020612A" w:rsidRDefault="008504AA" w:rsidP="008504AA">
      <w:r w:rsidRPr="0020612A">
        <w:t>Initial conditions are a set of test configurations the UE needs to be tested in and the steps for the SS to take with the UE to reach the correct measurement state.</w:t>
      </w:r>
    </w:p>
    <w:p w14:paraId="61439624" w14:textId="77777777" w:rsidR="008504AA" w:rsidRPr="0020612A" w:rsidRDefault="008504AA" w:rsidP="008504AA">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78E3E00E" w14:textId="77777777" w:rsidR="008504AA" w:rsidRPr="0020612A" w:rsidRDefault="008504AA" w:rsidP="008504A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504AA" w:rsidRPr="0020612A" w14:paraId="74725F2E"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59177863"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Initial Conditions</w:t>
            </w:r>
          </w:p>
        </w:tc>
      </w:tr>
      <w:tr w:rsidR="008504AA" w:rsidRPr="0020612A" w14:paraId="405311A1"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2BA532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11511A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Normal</w:t>
            </w:r>
          </w:p>
        </w:tc>
      </w:tr>
      <w:tr w:rsidR="008504AA" w:rsidRPr="0020612A" w14:paraId="69E54A4A"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4DD81EC9"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21E1ED" w14:textId="77777777" w:rsidR="008504AA" w:rsidRPr="0020612A" w:rsidRDefault="008504AA" w:rsidP="00E4125A">
            <w:pPr>
              <w:keepNext/>
              <w:keepLines/>
              <w:spacing w:after="0"/>
              <w:rPr>
                <w:rFonts w:ascii="Arial" w:hAnsi="Arial" w:cs="Arial"/>
                <w:sz w:val="18"/>
              </w:rPr>
            </w:pPr>
            <w:proofErr w:type="spellStart"/>
            <w:r w:rsidRPr="0020612A">
              <w:rPr>
                <w:rFonts w:ascii="Arial" w:hAnsi="Arial" w:cs="Arial"/>
                <w:sz w:val="18"/>
              </w:rPr>
              <w:t>Mid range</w:t>
            </w:r>
            <w:proofErr w:type="spellEnd"/>
          </w:p>
        </w:tc>
      </w:tr>
      <w:tr w:rsidR="008504AA" w:rsidRPr="0020612A" w14:paraId="6B2EAC5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1C5FE934"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6822E15"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50 MHz, 100 MHz</w:t>
            </w:r>
          </w:p>
        </w:tc>
      </w:tr>
      <w:tr w:rsidR="008504AA" w:rsidRPr="0020612A" w14:paraId="0B664E49"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895DE0A"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874296F"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120 kHz</w:t>
            </w:r>
          </w:p>
        </w:tc>
      </w:tr>
      <w:tr w:rsidR="008504AA" w:rsidRPr="0020612A" w14:paraId="21F89C68"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ED5FA84"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Parameters</w:t>
            </w:r>
          </w:p>
        </w:tc>
      </w:tr>
      <w:tr w:rsidR="008504AA" w:rsidRPr="0020612A" w14:paraId="4575CEA0"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5994FE66"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3F066D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8A74E5A"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8504AA" w:rsidRPr="0020612A" w14:paraId="325B3DB7"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384BABF" w14:textId="77777777" w:rsidR="008504AA" w:rsidRPr="0020612A" w:rsidRDefault="008504AA"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5FD1D6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A5F0250"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9E8B2D9"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21E501"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r>
      <w:tr w:rsidR="008504AA" w:rsidRPr="0020612A" w14:paraId="7942701D"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715B73F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7CA671" w14:textId="77777777" w:rsidR="008504AA" w:rsidRPr="0020612A" w:rsidRDefault="008504AA"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50A237B" w14:textId="77777777" w:rsidR="008504AA" w:rsidRPr="0020612A" w:rsidRDefault="008504AA"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0FFE4C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3F85785"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NOTE 1</w:t>
            </w:r>
          </w:p>
        </w:tc>
      </w:tr>
      <w:tr w:rsidR="008504AA" w:rsidRPr="0020612A" w14:paraId="667D7E54"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4D410D5"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56967E70"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77644F14" w14:textId="77777777" w:rsidR="008504AA" w:rsidRPr="0020612A" w:rsidRDefault="008504AA" w:rsidP="008504AA"/>
    <w:p w14:paraId="5E3AA80D" w14:textId="77777777" w:rsidR="008504AA" w:rsidRPr="0020612A" w:rsidRDefault="008504AA" w:rsidP="008504AA">
      <w:pPr>
        <w:pStyle w:val="B10"/>
      </w:pPr>
      <w:r w:rsidRPr="0020612A">
        <w:t>1.</w:t>
      </w:r>
      <w:r w:rsidRPr="0020612A">
        <w:tab/>
        <w:t>Connection between SS and UE is shown in TS 38.508-1 [10] Annex A, Figure A.3.3.1.2  for TE diagram and Figure A.3.4.1.1 for UE diagram.</w:t>
      </w:r>
    </w:p>
    <w:p w14:paraId="0B4DE93F" w14:textId="77777777" w:rsidR="008504AA" w:rsidRPr="0020612A" w:rsidRDefault="008504AA" w:rsidP="008504AA">
      <w:pPr>
        <w:pStyle w:val="B10"/>
      </w:pPr>
      <w:r w:rsidRPr="0020612A">
        <w:t>2.</w:t>
      </w:r>
      <w:r w:rsidRPr="0020612A">
        <w:tab/>
        <w:t>The parameter settings for the cell are set up according to TS 38.508-1 [10] subclause 4.4.3.</w:t>
      </w:r>
    </w:p>
    <w:p w14:paraId="46F9C64A" w14:textId="77777777" w:rsidR="008504AA" w:rsidRPr="0020612A" w:rsidRDefault="008504AA" w:rsidP="008504AA">
      <w:pPr>
        <w:pStyle w:val="B10"/>
      </w:pPr>
      <w:r w:rsidRPr="0020612A">
        <w:t>3.</w:t>
      </w:r>
      <w:r w:rsidRPr="0020612A">
        <w:tab/>
        <w:t>Downlink signals are initially set up according to Annex C, and uplink signals according to Annex G.</w:t>
      </w:r>
    </w:p>
    <w:p w14:paraId="7738EBC2" w14:textId="77777777" w:rsidR="008504AA" w:rsidRPr="0020612A" w:rsidRDefault="008504AA" w:rsidP="008504AA">
      <w:pPr>
        <w:pStyle w:val="B10"/>
      </w:pPr>
      <w:r w:rsidRPr="0020612A">
        <w:t>4.</w:t>
      </w:r>
      <w:r w:rsidRPr="0020612A">
        <w:tab/>
        <w:t>The DL and UL Reference Measurement channels are set according to Table 7.6.2.4.1-1.</w:t>
      </w:r>
    </w:p>
    <w:p w14:paraId="5DB95A60" w14:textId="77777777" w:rsidR="008504AA" w:rsidRPr="0020612A" w:rsidRDefault="008504AA" w:rsidP="008504AA">
      <w:pPr>
        <w:pStyle w:val="B10"/>
      </w:pPr>
      <w:r w:rsidRPr="0020612A">
        <w:t>5.</w:t>
      </w:r>
      <w:r w:rsidRPr="0020612A">
        <w:tab/>
        <w:t>Propagation conditions are set according to Annex B.0.</w:t>
      </w:r>
    </w:p>
    <w:p w14:paraId="2ACCFA1B" w14:textId="77777777" w:rsidR="008504AA" w:rsidRPr="0020612A" w:rsidRDefault="008504AA" w:rsidP="008504A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14A3A07F" w14:textId="77777777" w:rsidR="008504AA" w:rsidRPr="0020612A" w:rsidRDefault="008504AA" w:rsidP="008504AA">
      <w:pPr>
        <w:pStyle w:val="H6"/>
      </w:pPr>
      <w:r w:rsidRPr="0020612A">
        <w:t>7.6.2.4.2</w:t>
      </w:r>
      <w:r w:rsidRPr="0020612A">
        <w:tab/>
        <w:t xml:space="preserve">Test procedure </w:t>
      </w:r>
    </w:p>
    <w:p w14:paraId="6450F4F0" w14:textId="77777777" w:rsidR="008504AA" w:rsidRPr="0020612A" w:rsidRDefault="008504AA" w:rsidP="008504AA">
      <w:pPr>
        <w:pStyle w:val="B10"/>
        <w:rPr>
          <w:rFonts w:eastAsia="Batang"/>
          <w:color w:val="000000"/>
        </w:rPr>
      </w:pPr>
      <w:r w:rsidRPr="0020612A">
        <w:rPr>
          <w:rFonts w:eastAsia="Batang"/>
          <w:color w:val="000000"/>
        </w:rPr>
        <w:t>1.</w:t>
      </w:r>
      <w:r w:rsidRPr="0020612A">
        <w:rPr>
          <w:rFonts w:eastAsia="Batang"/>
          <w:color w:val="000000"/>
        </w:rPr>
        <w:tab/>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p w14:paraId="10D17C00" w14:textId="77777777" w:rsidR="008504AA" w:rsidRPr="0020612A" w:rsidRDefault="008504AA" w:rsidP="008504A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4F8EB330" w14:textId="77777777" w:rsidR="008504AA" w:rsidRPr="0020612A" w:rsidRDefault="008504AA" w:rsidP="008504A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07D1234" w14:textId="77777777" w:rsidR="008504AA" w:rsidRPr="0020612A" w:rsidRDefault="008504AA" w:rsidP="008504AA">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7.6.2.5-1, for at least the duration of the throughput measurement, where:</w:t>
      </w:r>
    </w:p>
    <w:p w14:paraId="49301F98" w14:textId="77777777" w:rsidR="008504AA" w:rsidRPr="0020612A" w:rsidRDefault="008504AA" w:rsidP="008504AA">
      <w:pPr>
        <w:pStyle w:val="B20"/>
      </w:pPr>
      <w:r w:rsidRPr="0020612A">
        <w:lastRenderedPageBreak/>
        <w:t>-</w:t>
      </w:r>
      <w:r w:rsidRPr="0020612A">
        <w:tab/>
        <w:t>MU is the test system uplink power measurement uncertainty and is specified in Table F.1.3-1 for the carrier frequency f and the channel bandwidth BW.</w:t>
      </w:r>
    </w:p>
    <w:p w14:paraId="5638E7BA" w14:textId="77777777" w:rsidR="008504AA" w:rsidRPr="0020612A" w:rsidRDefault="008504AA" w:rsidP="008504AA">
      <w:pPr>
        <w:pStyle w:val="B20"/>
        <w:rPr>
          <w:rFonts w:eastAsia="Batang"/>
          <w:color w:val="000000"/>
        </w:rPr>
      </w:pPr>
      <w:r w:rsidRPr="0020612A">
        <w:t>-</w:t>
      </w:r>
      <w:r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601EBEC8" w14:textId="77777777" w:rsidR="008504AA" w:rsidRPr="0020612A" w:rsidRDefault="008504AA" w:rsidP="008504A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1689F44C" w14:textId="77777777" w:rsidR="008504AA" w:rsidRPr="0020612A" w:rsidRDefault="008504AA" w:rsidP="008504AA">
      <w:pPr>
        <w:pStyle w:val="B10"/>
        <w:rPr>
          <w:rFonts w:eastAsia="Batang"/>
          <w:color w:val="000000"/>
        </w:rPr>
      </w:pPr>
      <w:r w:rsidRPr="0020612A">
        <w:rPr>
          <w:rFonts w:eastAsia="Batang"/>
          <w:color w:val="000000"/>
        </w:rPr>
        <w:t>6.</w:t>
      </w:r>
      <w:r w:rsidRPr="0020612A">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20612A">
        <w:rPr>
          <w:rFonts w:eastAsia="Batang"/>
          <w:color w:val="000000"/>
        </w:rPr>
        <w:t>F</w:t>
      </w:r>
      <w:r w:rsidRPr="0020612A">
        <w:rPr>
          <w:rFonts w:eastAsia="Batang"/>
          <w:color w:val="000000"/>
          <w:vertAlign w:val="subscript"/>
        </w:rPr>
        <w:t>Interferer</w:t>
      </w:r>
      <w:proofErr w:type="spellEnd"/>
      <w:r w:rsidRPr="0020612A">
        <w:rPr>
          <w:rFonts w:eastAsia="Batang"/>
          <w:color w:val="000000"/>
        </w:rPr>
        <w:t xml:space="preserve"> range limit defined at the corresponding band edge.</w:t>
      </w:r>
    </w:p>
    <w:p w14:paraId="456DC1D4" w14:textId="77777777" w:rsidR="008504AA" w:rsidRPr="0020612A" w:rsidRDefault="008504AA" w:rsidP="008504AA">
      <w:pPr>
        <w:pStyle w:val="B10"/>
        <w:rPr>
          <w:rFonts w:eastAsia="MS Mincho"/>
          <w:lang w:eastAsia="en-US"/>
        </w:rPr>
      </w:pPr>
      <w:r w:rsidRPr="0020612A">
        <w:t>NOTE 1:</w:t>
      </w:r>
      <w:r w:rsidRPr="0020612A">
        <w:tab/>
        <w:t>The BEAM_SELECT_WAIT_TIME default value is defined in Annex K.1.2.</w:t>
      </w:r>
    </w:p>
    <w:p w14:paraId="1EB1C107" w14:textId="77777777" w:rsidR="008504AA" w:rsidRPr="0020612A" w:rsidRDefault="008504AA" w:rsidP="008504AA">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8504AA" w:rsidRPr="0020612A" w14:paraId="6C3DD5F3" w14:textId="77777777" w:rsidTr="00E4125A">
        <w:tc>
          <w:tcPr>
            <w:tcW w:w="2935" w:type="dxa"/>
          </w:tcPr>
          <w:p w14:paraId="2446E94F"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p>
        </w:tc>
        <w:tc>
          <w:tcPr>
            <w:tcW w:w="1887" w:type="dxa"/>
          </w:tcPr>
          <w:p w14:paraId="4F71454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477B9CD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8504AA" w:rsidRPr="0020612A" w14:paraId="05C60B19" w14:textId="77777777" w:rsidTr="00E4125A">
        <w:tc>
          <w:tcPr>
            <w:tcW w:w="2935" w:type="dxa"/>
          </w:tcPr>
          <w:p w14:paraId="1B45BB4C"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5D2F1B5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7339A6E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8504AA" w:rsidRPr="0020612A" w14:paraId="230962B2" w14:textId="77777777" w:rsidTr="00E4125A">
        <w:tc>
          <w:tcPr>
            <w:tcW w:w="2935" w:type="dxa"/>
          </w:tcPr>
          <w:p w14:paraId="19A483B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575CED53"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8504AA" w:rsidRPr="0020612A" w14:paraId="4CDB59C0" w14:textId="77777777" w:rsidTr="00E4125A">
        <w:tc>
          <w:tcPr>
            <w:tcW w:w="2935" w:type="dxa"/>
          </w:tcPr>
          <w:p w14:paraId="3A1BFC77"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5EB124B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8504AA" w:rsidRPr="0020612A" w14:paraId="21CF126F" w14:textId="77777777" w:rsidTr="00E4125A">
        <w:tc>
          <w:tcPr>
            <w:tcW w:w="2935" w:type="dxa"/>
          </w:tcPr>
          <w:p w14:paraId="160EF498"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56CA168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8504AA" w:rsidRPr="0020612A" w14:paraId="60769AFD" w14:textId="77777777" w:rsidTr="00E4125A">
        <w:tc>
          <w:tcPr>
            <w:tcW w:w="2935" w:type="dxa"/>
          </w:tcPr>
          <w:p w14:paraId="2002FA8D"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2D52BEF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7548C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598F1C5" w14:textId="77777777" w:rsidTr="00E4125A">
        <w:tc>
          <w:tcPr>
            <w:tcW w:w="2935" w:type="dxa"/>
          </w:tcPr>
          <w:p w14:paraId="4124D6CB"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3D50FF6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67626A6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740A393E" w14:textId="77777777" w:rsidTr="00E4125A">
        <w:tc>
          <w:tcPr>
            <w:tcW w:w="2935" w:type="dxa"/>
          </w:tcPr>
          <w:p w14:paraId="177FF22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227A797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F93CC1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8504AA" w:rsidRPr="0020612A" w14:paraId="3119AD2B" w14:textId="77777777" w:rsidTr="00E4125A">
        <w:tc>
          <w:tcPr>
            <w:tcW w:w="2935" w:type="dxa"/>
          </w:tcPr>
          <w:p w14:paraId="4742EF04"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6DD8511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1EAB6A4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30F39A8D" w14:textId="77777777" w:rsidTr="00E4125A">
        <w:tc>
          <w:tcPr>
            <w:tcW w:w="2935" w:type="dxa"/>
          </w:tcPr>
          <w:p w14:paraId="4115100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6013D7D8"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744C5F5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F817D48" w14:textId="77777777" w:rsidTr="00E4125A">
        <w:tc>
          <w:tcPr>
            <w:tcW w:w="2935" w:type="dxa"/>
          </w:tcPr>
          <w:p w14:paraId="0C7CE160"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2DDEE4A9"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F6F77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7CA2FB7" w14:textId="77777777" w:rsidTr="00E4125A">
        <w:tc>
          <w:tcPr>
            <w:tcW w:w="2935" w:type="dxa"/>
          </w:tcPr>
          <w:p w14:paraId="35B00B33"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3DAA676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4D4E16B6"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8504AA" w:rsidRPr="0020612A" w14:paraId="259EFB54" w14:textId="77777777" w:rsidTr="00E4125A">
        <w:tc>
          <w:tcPr>
            <w:tcW w:w="6662" w:type="dxa"/>
            <w:gridSpan w:val="3"/>
          </w:tcPr>
          <w:p w14:paraId="32955307"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5F1C7970" w14:textId="77777777" w:rsidR="008504AA" w:rsidRPr="0020612A" w:rsidRDefault="008504AA" w:rsidP="008504AA">
      <w:pPr>
        <w:rPr>
          <w:rFonts w:eastAsia="Batang"/>
        </w:rPr>
      </w:pPr>
    </w:p>
    <w:p w14:paraId="626BB92B" w14:textId="77777777" w:rsidR="008504AA" w:rsidRPr="0020612A" w:rsidRDefault="008504AA" w:rsidP="008504AA">
      <w:pPr>
        <w:pStyle w:val="H6"/>
      </w:pPr>
      <w:r w:rsidRPr="0020612A">
        <w:t>7.6.2.4.3</w:t>
      </w:r>
      <w:r w:rsidRPr="0020612A">
        <w:tab/>
        <w:t>Message contents</w:t>
      </w:r>
    </w:p>
    <w:p w14:paraId="59AB8DA5" w14:textId="77777777" w:rsidR="008504AA" w:rsidRPr="0020612A" w:rsidRDefault="008504AA" w:rsidP="008504AA">
      <w:r w:rsidRPr="0020612A">
        <w:t>Message contents are according to TS 38.508-1 [10] subclause 4.6 with TRANSFORM_PRECODER_ENABLED condition in Table 4.6.3-118 PUSCH-Config.</w:t>
      </w:r>
    </w:p>
    <w:p w14:paraId="2565E9C8" w14:textId="77777777" w:rsidR="008504AA" w:rsidRPr="0020612A" w:rsidRDefault="008504AA" w:rsidP="008504AA">
      <w:pPr>
        <w:pStyle w:val="H6"/>
      </w:pPr>
      <w:r w:rsidRPr="0020612A">
        <w:t>7.6.2.5</w:t>
      </w:r>
      <w:r w:rsidRPr="0020612A">
        <w:tab/>
        <w:t>Test requirement</w:t>
      </w:r>
    </w:p>
    <w:p w14:paraId="19AD0F6C" w14:textId="77777777" w:rsidR="008504AA" w:rsidRPr="00130467" w:rsidRDefault="008504AA" w:rsidP="008504AA">
      <w:pPr>
        <w:rPr>
          <w:ins w:id="70" w:author="Mikael Zirén" w:date="2023-07-14T10:52:00Z"/>
        </w:rPr>
      </w:pPr>
      <w:ins w:id="71" w:author="Mikael Zirén" w:date="2023-07-14T10:52:00Z">
        <w:r w:rsidRPr="00130467">
          <w:t xml:space="preserve">UE </w:t>
        </w:r>
        <w:r>
          <w:t xml:space="preserve">output </w:t>
        </w:r>
        <w:r w:rsidRPr="00130467">
          <w:t>power measured</w:t>
        </w:r>
        <w:r>
          <w:t xml:space="preserve"> </w:t>
        </w:r>
        <w:r w:rsidRPr="00130467">
          <w:t xml:space="preserve">in the test procedure </w:t>
        </w:r>
        <w:r>
          <w:t>step 4 shall be within the allowed power window.</w:t>
        </w:r>
      </w:ins>
    </w:p>
    <w:p w14:paraId="51C65447" w14:textId="77777777" w:rsidR="008504AA" w:rsidRPr="0020612A" w:rsidRDefault="008504AA" w:rsidP="008504AA">
      <w:r w:rsidRPr="0020612A">
        <w:t>The throughput measurement derived in test procedure shall be ≥ 95% of the maximum throughput of the reference measurement channels as specified in Annex A with parameters specified in Table 7.6.2.5-1.</w:t>
      </w:r>
    </w:p>
    <w:p w14:paraId="409C1198" w14:textId="77777777" w:rsidR="008504AA" w:rsidRPr="0020612A" w:rsidRDefault="008504AA" w:rsidP="008504AA">
      <w:pPr>
        <w:pStyle w:val="TH"/>
      </w:pPr>
      <w:r w:rsidRPr="0020612A">
        <w:lastRenderedPageBreak/>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5D6D038D" w14:textId="77777777" w:rsidTr="00E4125A">
        <w:trPr>
          <w:jc w:val="center"/>
        </w:trPr>
        <w:tc>
          <w:tcPr>
            <w:tcW w:w="1553" w:type="dxa"/>
            <w:vMerge w:val="restart"/>
          </w:tcPr>
          <w:p w14:paraId="3E5BB9FA"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5FFA89C7"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29848EF5" w14:textId="77777777" w:rsidR="008504AA" w:rsidRPr="0020612A" w:rsidRDefault="008504AA" w:rsidP="00E4125A">
            <w:pPr>
              <w:pStyle w:val="TAH"/>
              <w:rPr>
                <w:rFonts w:cs="Arial"/>
              </w:rPr>
            </w:pPr>
            <w:r w:rsidRPr="0020612A">
              <w:rPr>
                <w:rFonts w:cs="Arial"/>
              </w:rPr>
              <w:t>Channel bandwidth</w:t>
            </w:r>
          </w:p>
        </w:tc>
      </w:tr>
      <w:tr w:rsidR="008504AA" w:rsidRPr="0020612A" w14:paraId="207C56A4" w14:textId="77777777" w:rsidTr="00E4125A">
        <w:trPr>
          <w:jc w:val="center"/>
        </w:trPr>
        <w:tc>
          <w:tcPr>
            <w:tcW w:w="1553" w:type="dxa"/>
            <w:vMerge/>
          </w:tcPr>
          <w:p w14:paraId="3A2E1B0E" w14:textId="77777777" w:rsidR="008504AA" w:rsidRPr="0020612A" w:rsidRDefault="008504AA" w:rsidP="00E4125A">
            <w:pPr>
              <w:pStyle w:val="TAH"/>
              <w:rPr>
                <w:rFonts w:cs="Arial"/>
              </w:rPr>
            </w:pPr>
          </w:p>
        </w:tc>
        <w:tc>
          <w:tcPr>
            <w:tcW w:w="708" w:type="dxa"/>
            <w:vMerge/>
          </w:tcPr>
          <w:p w14:paraId="15D0B1F8" w14:textId="77777777" w:rsidR="008504AA" w:rsidRPr="0020612A" w:rsidRDefault="008504AA" w:rsidP="00E4125A">
            <w:pPr>
              <w:pStyle w:val="TAH"/>
              <w:rPr>
                <w:rFonts w:cs="Arial"/>
              </w:rPr>
            </w:pPr>
          </w:p>
        </w:tc>
        <w:tc>
          <w:tcPr>
            <w:tcW w:w="1755" w:type="dxa"/>
          </w:tcPr>
          <w:p w14:paraId="02482E52" w14:textId="77777777" w:rsidR="008504AA" w:rsidRPr="0020612A" w:rsidRDefault="008504AA" w:rsidP="00E4125A">
            <w:pPr>
              <w:pStyle w:val="TAH"/>
              <w:rPr>
                <w:rFonts w:cs="Arial"/>
              </w:rPr>
            </w:pPr>
            <w:r w:rsidRPr="0020612A">
              <w:rPr>
                <w:rFonts w:cs="Arial"/>
              </w:rPr>
              <w:t xml:space="preserve">50 MHz </w:t>
            </w:r>
          </w:p>
        </w:tc>
        <w:tc>
          <w:tcPr>
            <w:tcW w:w="1620" w:type="dxa"/>
          </w:tcPr>
          <w:p w14:paraId="2625AE3F" w14:textId="77777777" w:rsidR="008504AA" w:rsidRPr="0020612A" w:rsidRDefault="008504AA" w:rsidP="00E4125A">
            <w:pPr>
              <w:pStyle w:val="TAH"/>
              <w:rPr>
                <w:rFonts w:cs="Arial"/>
              </w:rPr>
            </w:pPr>
            <w:r w:rsidRPr="0020612A">
              <w:rPr>
                <w:rFonts w:cs="Arial"/>
              </w:rPr>
              <w:t>100 MHz</w:t>
            </w:r>
          </w:p>
        </w:tc>
        <w:tc>
          <w:tcPr>
            <w:tcW w:w="1530" w:type="dxa"/>
          </w:tcPr>
          <w:p w14:paraId="0E9A720C" w14:textId="77777777" w:rsidR="008504AA" w:rsidRPr="0020612A" w:rsidRDefault="008504AA" w:rsidP="00E4125A">
            <w:pPr>
              <w:pStyle w:val="TAH"/>
              <w:rPr>
                <w:rFonts w:cs="Arial"/>
              </w:rPr>
            </w:pPr>
            <w:r w:rsidRPr="0020612A">
              <w:rPr>
                <w:rFonts w:cs="Arial"/>
              </w:rPr>
              <w:t>200 MHz</w:t>
            </w:r>
          </w:p>
        </w:tc>
        <w:tc>
          <w:tcPr>
            <w:tcW w:w="2047" w:type="dxa"/>
          </w:tcPr>
          <w:p w14:paraId="5615E198" w14:textId="77777777" w:rsidR="008504AA" w:rsidRPr="0020612A" w:rsidRDefault="008504AA" w:rsidP="00E4125A">
            <w:pPr>
              <w:pStyle w:val="TAH"/>
              <w:rPr>
                <w:rFonts w:cs="Arial"/>
              </w:rPr>
            </w:pPr>
            <w:r w:rsidRPr="0020612A">
              <w:rPr>
                <w:rFonts w:cs="Arial"/>
              </w:rPr>
              <w:t>400 MHz</w:t>
            </w:r>
          </w:p>
        </w:tc>
      </w:tr>
      <w:tr w:rsidR="008504AA" w:rsidRPr="0020612A" w14:paraId="033B0D07" w14:textId="77777777" w:rsidTr="00E4125A">
        <w:trPr>
          <w:trHeight w:val="828"/>
          <w:jc w:val="center"/>
        </w:trPr>
        <w:tc>
          <w:tcPr>
            <w:tcW w:w="1553" w:type="dxa"/>
            <w:vAlign w:val="center"/>
          </w:tcPr>
          <w:p w14:paraId="5D14A3EC"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7BE18679"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15F0C5D2" w14:textId="77777777" w:rsidR="008504AA" w:rsidRPr="0020612A" w:rsidRDefault="008504AA" w:rsidP="00E4125A">
            <w:pPr>
              <w:pStyle w:val="TAC"/>
              <w:rPr>
                <w:rFonts w:cs="Arial"/>
              </w:rPr>
            </w:pPr>
            <w:r w:rsidRPr="0020612A">
              <w:rPr>
                <w:rFonts w:cs="Arial"/>
              </w:rPr>
              <w:t>REFSENS + 14dB</w:t>
            </w:r>
          </w:p>
          <w:p w14:paraId="50E1D87D" w14:textId="77777777" w:rsidR="008504AA" w:rsidRPr="0020612A" w:rsidRDefault="008504AA" w:rsidP="00E4125A">
            <w:pPr>
              <w:pStyle w:val="TAC"/>
              <w:jc w:val="left"/>
              <w:rPr>
                <w:rFonts w:cs="Arial"/>
              </w:rPr>
            </w:pPr>
          </w:p>
        </w:tc>
      </w:tr>
      <w:tr w:rsidR="008504AA" w:rsidRPr="0020612A" w14:paraId="7757E5E1" w14:textId="77777777" w:rsidTr="00E4125A">
        <w:trPr>
          <w:jc w:val="center"/>
        </w:trPr>
        <w:tc>
          <w:tcPr>
            <w:tcW w:w="1553" w:type="dxa"/>
          </w:tcPr>
          <w:p w14:paraId="0B6F8250"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4FE6F674" w14:textId="77777777" w:rsidR="008504AA" w:rsidRPr="0020612A" w:rsidRDefault="008504AA" w:rsidP="00E4125A">
            <w:pPr>
              <w:pStyle w:val="TAC"/>
              <w:rPr>
                <w:rFonts w:cs="Arial"/>
              </w:rPr>
            </w:pPr>
            <w:r w:rsidRPr="0020612A">
              <w:rPr>
                <w:rFonts w:cs="Arial"/>
              </w:rPr>
              <w:t>dBm</w:t>
            </w:r>
          </w:p>
        </w:tc>
        <w:tc>
          <w:tcPr>
            <w:tcW w:w="1755" w:type="dxa"/>
            <w:vAlign w:val="center"/>
          </w:tcPr>
          <w:p w14:paraId="6A89A43C" w14:textId="77777777" w:rsidR="008504AA" w:rsidRPr="0020612A" w:rsidRDefault="008504AA" w:rsidP="00E4125A">
            <w:pPr>
              <w:pStyle w:val="TAC"/>
              <w:rPr>
                <w:rFonts w:cs="Arial"/>
              </w:rPr>
            </w:pPr>
            <w:r w:rsidRPr="0020612A">
              <w:rPr>
                <w:rFonts w:cs="Arial"/>
              </w:rPr>
              <w:t>REFSENS + 14 - 1.8 dB</w:t>
            </w:r>
          </w:p>
          <w:p w14:paraId="3D6E7620" w14:textId="77777777" w:rsidR="008504AA" w:rsidRPr="0020612A" w:rsidRDefault="008504AA" w:rsidP="00E4125A">
            <w:pPr>
              <w:pStyle w:val="TAC"/>
              <w:rPr>
                <w:rFonts w:cs="Arial"/>
              </w:rPr>
            </w:pPr>
            <w:r w:rsidRPr="0020612A">
              <w:rPr>
                <w:rFonts w:cs="Arial"/>
              </w:rPr>
              <w:t>NOTE 7</w:t>
            </w:r>
          </w:p>
        </w:tc>
        <w:tc>
          <w:tcPr>
            <w:tcW w:w="1620" w:type="dxa"/>
            <w:vAlign w:val="center"/>
          </w:tcPr>
          <w:p w14:paraId="51B68BC8" w14:textId="77777777" w:rsidR="008504AA" w:rsidRPr="0020612A" w:rsidRDefault="008504AA" w:rsidP="00E4125A">
            <w:pPr>
              <w:pStyle w:val="TAC"/>
              <w:rPr>
                <w:rFonts w:cs="Arial"/>
              </w:rPr>
            </w:pPr>
            <w:r w:rsidRPr="0020612A">
              <w:rPr>
                <w:rFonts w:cs="Arial"/>
              </w:rPr>
              <w:t>REFSENS + 14 - 4.8 dB</w:t>
            </w:r>
          </w:p>
          <w:p w14:paraId="631D4F8C" w14:textId="77777777" w:rsidR="008504AA" w:rsidRPr="0020612A" w:rsidRDefault="008504AA" w:rsidP="00E4125A">
            <w:pPr>
              <w:pStyle w:val="TAC"/>
              <w:rPr>
                <w:rFonts w:cs="Arial"/>
              </w:rPr>
            </w:pPr>
            <w:r w:rsidRPr="0020612A">
              <w:rPr>
                <w:rFonts w:cs="Arial"/>
              </w:rPr>
              <w:t>NOTE 7</w:t>
            </w:r>
          </w:p>
        </w:tc>
        <w:tc>
          <w:tcPr>
            <w:tcW w:w="1530" w:type="dxa"/>
            <w:vAlign w:val="center"/>
          </w:tcPr>
          <w:p w14:paraId="76818A2B" w14:textId="77777777" w:rsidR="008504AA" w:rsidRPr="0020612A" w:rsidRDefault="008504AA" w:rsidP="00E4125A">
            <w:pPr>
              <w:pStyle w:val="TAC"/>
              <w:rPr>
                <w:rFonts w:cs="Arial"/>
              </w:rPr>
            </w:pPr>
            <w:r w:rsidRPr="0020612A">
              <w:rPr>
                <w:rFonts w:cs="Arial"/>
              </w:rPr>
              <w:t>REFSENS + 14 dB</w:t>
            </w:r>
          </w:p>
        </w:tc>
        <w:tc>
          <w:tcPr>
            <w:tcW w:w="2047" w:type="dxa"/>
            <w:vAlign w:val="center"/>
          </w:tcPr>
          <w:p w14:paraId="629E8B6E" w14:textId="77777777" w:rsidR="008504AA" w:rsidRPr="0020612A" w:rsidRDefault="008504AA" w:rsidP="00E4125A">
            <w:pPr>
              <w:pStyle w:val="TAC"/>
              <w:rPr>
                <w:rFonts w:cs="Arial"/>
              </w:rPr>
            </w:pPr>
            <w:r w:rsidRPr="0020612A">
              <w:rPr>
                <w:rFonts w:cs="Arial"/>
              </w:rPr>
              <w:t>REFSENS + 14 dB</w:t>
            </w:r>
          </w:p>
        </w:tc>
      </w:tr>
      <w:tr w:rsidR="008504AA" w:rsidRPr="0020612A" w14:paraId="59969BC0" w14:textId="77777777" w:rsidTr="00E4125A">
        <w:trPr>
          <w:jc w:val="center"/>
        </w:trPr>
        <w:tc>
          <w:tcPr>
            <w:tcW w:w="1553" w:type="dxa"/>
          </w:tcPr>
          <w:p w14:paraId="021AF0AA"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5E8F4A0D" w14:textId="77777777" w:rsidR="008504AA" w:rsidRPr="0020612A" w:rsidRDefault="008504AA" w:rsidP="00E4125A">
            <w:pPr>
              <w:pStyle w:val="TAC"/>
              <w:rPr>
                <w:rFonts w:cs="Arial"/>
              </w:rPr>
            </w:pPr>
            <w:r w:rsidRPr="0020612A">
              <w:rPr>
                <w:rFonts w:cs="Arial"/>
              </w:rPr>
              <w:t>dBm</w:t>
            </w:r>
          </w:p>
        </w:tc>
        <w:tc>
          <w:tcPr>
            <w:tcW w:w="1755" w:type="dxa"/>
            <w:vAlign w:val="center"/>
          </w:tcPr>
          <w:p w14:paraId="3A18B994" w14:textId="77777777" w:rsidR="008504AA" w:rsidRPr="0020612A" w:rsidRDefault="008504AA" w:rsidP="00E4125A">
            <w:pPr>
              <w:pStyle w:val="TAC"/>
              <w:rPr>
                <w:rFonts w:cs="Arial"/>
              </w:rPr>
            </w:pPr>
            <w:r w:rsidRPr="0020612A">
              <w:rPr>
                <w:rFonts w:cs="Arial"/>
              </w:rPr>
              <w:t>REFSENS + 14 - TBD dB</w:t>
            </w:r>
          </w:p>
        </w:tc>
        <w:tc>
          <w:tcPr>
            <w:tcW w:w="1620" w:type="dxa"/>
            <w:vAlign w:val="center"/>
          </w:tcPr>
          <w:p w14:paraId="61943FFA" w14:textId="77777777" w:rsidR="008504AA" w:rsidRPr="0020612A" w:rsidRDefault="008504AA" w:rsidP="00E4125A">
            <w:pPr>
              <w:pStyle w:val="TAC"/>
              <w:rPr>
                <w:rFonts w:cs="Arial"/>
              </w:rPr>
            </w:pPr>
            <w:r w:rsidRPr="0020612A">
              <w:rPr>
                <w:rFonts w:cs="Arial"/>
              </w:rPr>
              <w:t>REFSENS + 14 - TBD dB</w:t>
            </w:r>
          </w:p>
        </w:tc>
        <w:tc>
          <w:tcPr>
            <w:tcW w:w="1530" w:type="dxa"/>
            <w:vAlign w:val="center"/>
          </w:tcPr>
          <w:p w14:paraId="0F67322A" w14:textId="77777777" w:rsidR="008504AA" w:rsidRPr="0020612A" w:rsidRDefault="008504AA" w:rsidP="00E4125A">
            <w:pPr>
              <w:pStyle w:val="TAC"/>
              <w:rPr>
                <w:rFonts w:cs="Arial"/>
              </w:rPr>
            </w:pPr>
            <w:r w:rsidRPr="0020612A">
              <w:rPr>
                <w:rFonts w:cs="Arial"/>
              </w:rPr>
              <w:t>REFSENS + 14 - TBD dB</w:t>
            </w:r>
          </w:p>
        </w:tc>
        <w:tc>
          <w:tcPr>
            <w:tcW w:w="2047" w:type="dxa"/>
            <w:vAlign w:val="center"/>
          </w:tcPr>
          <w:p w14:paraId="04FC2EA8" w14:textId="77777777" w:rsidR="008504AA" w:rsidRPr="0020612A" w:rsidRDefault="008504AA" w:rsidP="00E4125A">
            <w:pPr>
              <w:pStyle w:val="TAC"/>
              <w:rPr>
                <w:rFonts w:cs="Arial"/>
              </w:rPr>
            </w:pPr>
            <w:r w:rsidRPr="0020612A">
              <w:rPr>
                <w:rFonts w:cs="Arial"/>
              </w:rPr>
              <w:t>REFSENS + 14 - TBD dB</w:t>
            </w:r>
          </w:p>
        </w:tc>
      </w:tr>
      <w:tr w:rsidR="008504AA" w:rsidRPr="0020612A" w14:paraId="398CFACF" w14:textId="77777777" w:rsidTr="00E4125A">
        <w:trPr>
          <w:jc w:val="center"/>
        </w:trPr>
        <w:tc>
          <w:tcPr>
            <w:tcW w:w="1553" w:type="dxa"/>
          </w:tcPr>
          <w:p w14:paraId="01E201DA" w14:textId="77777777" w:rsidR="008504AA" w:rsidRPr="0020612A" w:rsidRDefault="008504AA" w:rsidP="00E4125A">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566DA74A" w14:textId="77777777" w:rsidR="008504AA" w:rsidRPr="0020612A" w:rsidRDefault="008504AA" w:rsidP="00E4125A">
            <w:pPr>
              <w:pStyle w:val="TAC"/>
              <w:rPr>
                <w:rFonts w:cs="Arial"/>
              </w:rPr>
            </w:pPr>
            <w:r w:rsidRPr="0020612A">
              <w:rPr>
                <w:rFonts w:cs="Arial"/>
              </w:rPr>
              <w:t>MHz</w:t>
            </w:r>
          </w:p>
        </w:tc>
        <w:tc>
          <w:tcPr>
            <w:tcW w:w="1755" w:type="dxa"/>
            <w:vAlign w:val="center"/>
          </w:tcPr>
          <w:p w14:paraId="47B7AA56" w14:textId="77777777" w:rsidR="008504AA" w:rsidRPr="0020612A" w:rsidRDefault="008504AA" w:rsidP="00E4125A">
            <w:pPr>
              <w:pStyle w:val="TAC"/>
              <w:rPr>
                <w:rFonts w:cs="Arial"/>
              </w:rPr>
            </w:pPr>
            <w:r w:rsidRPr="0020612A">
              <w:rPr>
                <w:rFonts w:cs="Arial"/>
              </w:rPr>
              <w:t>50</w:t>
            </w:r>
          </w:p>
        </w:tc>
        <w:tc>
          <w:tcPr>
            <w:tcW w:w="1620" w:type="dxa"/>
            <w:vAlign w:val="center"/>
          </w:tcPr>
          <w:p w14:paraId="6C0E77A9" w14:textId="77777777" w:rsidR="008504AA" w:rsidRPr="0020612A" w:rsidRDefault="008504AA" w:rsidP="00E4125A">
            <w:pPr>
              <w:pStyle w:val="TAC"/>
              <w:rPr>
                <w:rFonts w:cs="Arial"/>
              </w:rPr>
            </w:pPr>
            <w:r w:rsidRPr="0020612A">
              <w:rPr>
                <w:rFonts w:cs="Arial"/>
              </w:rPr>
              <w:t>100</w:t>
            </w:r>
          </w:p>
        </w:tc>
        <w:tc>
          <w:tcPr>
            <w:tcW w:w="1530" w:type="dxa"/>
            <w:vAlign w:val="center"/>
          </w:tcPr>
          <w:p w14:paraId="0211871C" w14:textId="77777777" w:rsidR="008504AA" w:rsidRPr="0020612A" w:rsidRDefault="008504AA" w:rsidP="00E4125A">
            <w:pPr>
              <w:pStyle w:val="TAC"/>
              <w:rPr>
                <w:rFonts w:cs="Arial"/>
              </w:rPr>
            </w:pPr>
            <w:r w:rsidRPr="0020612A">
              <w:rPr>
                <w:rFonts w:cs="Arial"/>
              </w:rPr>
              <w:t>200</w:t>
            </w:r>
          </w:p>
        </w:tc>
        <w:tc>
          <w:tcPr>
            <w:tcW w:w="2047" w:type="dxa"/>
            <w:vAlign w:val="center"/>
          </w:tcPr>
          <w:p w14:paraId="7578E242" w14:textId="77777777" w:rsidR="008504AA" w:rsidRPr="0020612A" w:rsidRDefault="008504AA" w:rsidP="00E4125A">
            <w:pPr>
              <w:pStyle w:val="TAC"/>
              <w:rPr>
                <w:rFonts w:cs="Arial"/>
              </w:rPr>
            </w:pPr>
            <w:r w:rsidRPr="0020612A">
              <w:rPr>
                <w:rFonts w:cs="Arial"/>
              </w:rPr>
              <w:t>400</w:t>
            </w:r>
          </w:p>
        </w:tc>
      </w:tr>
      <w:tr w:rsidR="008504AA" w:rsidRPr="0020612A" w14:paraId="5A7E5298" w14:textId="77777777" w:rsidTr="00E4125A">
        <w:trPr>
          <w:jc w:val="center"/>
        </w:trPr>
        <w:tc>
          <w:tcPr>
            <w:tcW w:w="1553" w:type="dxa"/>
          </w:tcPr>
          <w:p w14:paraId="707EB947"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4896D014"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CB96FB2" w14:textId="77777777" w:rsidR="008504AA" w:rsidRPr="0020612A" w:rsidRDefault="008504AA" w:rsidP="00E4125A">
            <w:pPr>
              <w:pStyle w:val="TAC"/>
              <w:rPr>
                <w:rFonts w:cs="Arial"/>
              </w:rPr>
            </w:pPr>
            <w:r w:rsidRPr="0020612A">
              <w:rPr>
                <w:rFonts w:cs="Arial"/>
              </w:rPr>
              <w:t>dBm</w:t>
            </w:r>
          </w:p>
        </w:tc>
        <w:tc>
          <w:tcPr>
            <w:tcW w:w="1755" w:type="dxa"/>
            <w:vAlign w:val="center"/>
          </w:tcPr>
          <w:p w14:paraId="50FEF719"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605A6873"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0765F2FA" w14:textId="77777777" w:rsidR="008504AA" w:rsidRPr="0020612A" w:rsidRDefault="008504AA" w:rsidP="00E4125A">
            <w:pPr>
              <w:pStyle w:val="TAC"/>
              <w:rPr>
                <w:rFonts w:cs="Arial"/>
              </w:rPr>
            </w:pPr>
            <w:r w:rsidRPr="0020612A">
              <w:rPr>
                <w:rFonts w:cs="Arial"/>
              </w:rPr>
              <w:t>REFSENS + 35.5 dB</w:t>
            </w:r>
          </w:p>
          <w:p w14:paraId="6D270336" w14:textId="77777777" w:rsidR="008504AA" w:rsidRPr="0020612A" w:rsidRDefault="008504AA" w:rsidP="00E4125A">
            <w:pPr>
              <w:pStyle w:val="TAC"/>
              <w:rPr>
                <w:rFonts w:cs="Arial"/>
              </w:rPr>
            </w:pPr>
            <w:r w:rsidRPr="0020612A">
              <w:rPr>
                <w:rFonts w:cs="Arial"/>
              </w:rPr>
              <w:t>NOTE 8</w:t>
            </w:r>
          </w:p>
        </w:tc>
        <w:tc>
          <w:tcPr>
            <w:tcW w:w="2047" w:type="dxa"/>
            <w:vAlign w:val="center"/>
          </w:tcPr>
          <w:p w14:paraId="0CB316C5" w14:textId="77777777" w:rsidR="008504AA" w:rsidRPr="0020612A" w:rsidRDefault="008504AA" w:rsidP="00E4125A">
            <w:pPr>
              <w:pStyle w:val="TAC"/>
              <w:rPr>
                <w:rFonts w:cs="Arial"/>
              </w:rPr>
            </w:pPr>
            <w:r w:rsidRPr="0020612A">
              <w:rPr>
                <w:rFonts w:cs="Arial"/>
              </w:rPr>
              <w:t>REFSENS + 35.5 dB</w:t>
            </w:r>
          </w:p>
          <w:p w14:paraId="4D7D49A0" w14:textId="77777777" w:rsidR="008504AA" w:rsidRPr="0020612A" w:rsidRDefault="008504AA" w:rsidP="00E4125A">
            <w:pPr>
              <w:pStyle w:val="TAC"/>
              <w:rPr>
                <w:rFonts w:cs="Arial"/>
              </w:rPr>
            </w:pPr>
            <w:r w:rsidRPr="0020612A">
              <w:rPr>
                <w:rFonts w:cs="Arial"/>
              </w:rPr>
              <w:t>NOTE 8</w:t>
            </w:r>
          </w:p>
        </w:tc>
      </w:tr>
      <w:tr w:rsidR="008504AA" w:rsidRPr="0020612A" w14:paraId="24A783FF" w14:textId="77777777" w:rsidTr="00E4125A">
        <w:trPr>
          <w:jc w:val="center"/>
        </w:trPr>
        <w:tc>
          <w:tcPr>
            <w:tcW w:w="1553" w:type="dxa"/>
          </w:tcPr>
          <w:p w14:paraId="3B337865"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409E991A"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1F644F31" w14:textId="77777777" w:rsidR="008504AA" w:rsidRPr="0020612A" w:rsidRDefault="008504AA" w:rsidP="00E4125A">
            <w:pPr>
              <w:pStyle w:val="TAC"/>
              <w:rPr>
                <w:rFonts w:cs="Arial"/>
              </w:rPr>
            </w:pPr>
            <w:r w:rsidRPr="0020612A">
              <w:rPr>
                <w:rFonts w:cs="Arial"/>
              </w:rPr>
              <w:t>dBm</w:t>
            </w:r>
          </w:p>
        </w:tc>
        <w:tc>
          <w:tcPr>
            <w:tcW w:w="1755" w:type="dxa"/>
            <w:vAlign w:val="center"/>
          </w:tcPr>
          <w:p w14:paraId="663ECEFC" w14:textId="77777777" w:rsidR="008504AA" w:rsidRPr="0020612A" w:rsidRDefault="008504AA" w:rsidP="00E4125A">
            <w:pPr>
              <w:pStyle w:val="TAC"/>
              <w:rPr>
                <w:rFonts w:cs="Arial"/>
              </w:rPr>
            </w:pPr>
            <w:r w:rsidRPr="0020612A">
              <w:rPr>
                <w:rFonts w:cs="Arial"/>
              </w:rPr>
              <w:t>REFSENS + 34.5 - 1.8 dB</w:t>
            </w:r>
          </w:p>
          <w:p w14:paraId="12977EA1" w14:textId="77777777" w:rsidR="008504AA" w:rsidRPr="0020612A" w:rsidRDefault="008504AA" w:rsidP="00E4125A">
            <w:pPr>
              <w:pStyle w:val="TAC"/>
              <w:rPr>
                <w:rFonts w:cs="Arial"/>
              </w:rPr>
            </w:pPr>
            <w:r w:rsidRPr="0020612A">
              <w:rPr>
                <w:rFonts w:cs="Arial"/>
              </w:rPr>
              <w:t>NOTE 7</w:t>
            </w:r>
          </w:p>
        </w:tc>
        <w:tc>
          <w:tcPr>
            <w:tcW w:w="1620" w:type="dxa"/>
            <w:vAlign w:val="center"/>
          </w:tcPr>
          <w:p w14:paraId="58E19B3D" w14:textId="77777777" w:rsidR="008504AA" w:rsidRPr="0020612A" w:rsidRDefault="008504AA" w:rsidP="00E4125A">
            <w:pPr>
              <w:pStyle w:val="TAC"/>
              <w:rPr>
                <w:rFonts w:cs="Arial"/>
              </w:rPr>
            </w:pPr>
            <w:r w:rsidRPr="0020612A">
              <w:rPr>
                <w:rFonts w:cs="Arial"/>
              </w:rPr>
              <w:t>REFSENS + 34.5 - 4.8 dB</w:t>
            </w:r>
          </w:p>
          <w:p w14:paraId="620D4834" w14:textId="77777777" w:rsidR="008504AA" w:rsidRPr="0020612A" w:rsidRDefault="008504AA" w:rsidP="00E4125A">
            <w:pPr>
              <w:pStyle w:val="TAC"/>
              <w:rPr>
                <w:rFonts w:cs="Arial"/>
              </w:rPr>
            </w:pPr>
            <w:r w:rsidRPr="0020612A">
              <w:rPr>
                <w:rFonts w:cs="Arial"/>
              </w:rPr>
              <w:t>NOTE 7</w:t>
            </w:r>
          </w:p>
        </w:tc>
        <w:tc>
          <w:tcPr>
            <w:tcW w:w="1530" w:type="dxa"/>
            <w:vAlign w:val="center"/>
          </w:tcPr>
          <w:p w14:paraId="3297D2F3" w14:textId="77777777" w:rsidR="008504AA" w:rsidRPr="0020612A" w:rsidRDefault="008504AA" w:rsidP="00E4125A">
            <w:pPr>
              <w:pStyle w:val="TAC"/>
              <w:rPr>
                <w:rFonts w:cs="Arial"/>
              </w:rPr>
            </w:pPr>
            <w:r w:rsidRPr="0020612A">
              <w:rPr>
                <w:rFonts w:cs="Arial"/>
              </w:rPr>
              <w:t>REFSENS + 34.5 dB</w:t>
            </w:r>
          </w:p>
          <w:p w14:paraId="058488E0" w14:textId="77777777" w:rsidR="008504AA" w:rsidRPr="0020612A" w:rsidRDefault="008504AA" w:rsidP="00E4125A">
            <w:pPr>
              <w:pStyle w:val="TAC"/>
              <w:rPr>
                <w:rFonts w:cs="Arial"/>
              </w:rPr>
            </w:pPr>
            <w:r w:rsidRPr="0020612A">
              <w:rPr>
                <w:rFonts w:cs="Arial"/>
              </w:rPr>
              <w:t>NOTE 8</w:t>
            </w:r>
          </w:p>
        </w:tc>
        <w:tc>
          <w:tcPr>
            <w:tcW w:w="2047" w:type="dxa"/>
            <w:vAlign w:val="center"/>
          </w:tcPr>
          <w:p w14:paraId="4883AF9F" w14:textId="77777777" w:rsidR="008504AA" w:rsidRPr="0020612A" w:rsidRDefault="008504AA" w:rsidP="00E4125A">
            <w:pPr>
              <w:pStyle w:val="TAC"/>
              <w:rPr>
                <w:rFonts w:cs="Arial"/>
              </w:rPr>
            </w:pPr>
            <w:r w:rsidRPr="0020612A">
              <w:rPr>
                <w:rFonts w:cs="Arial"/>
              </w:rPr>
              <w:t>REFSENS + 34.5 dB</w:t>
            </w:r>
          </w:p>
          <w:p w14:paraId="7EF55414" w14:textId="77777777" w:rsidR="008504AA" w:rsidRPr="0020612A" w:rsidRDefault="008504AA" w:rsidP="00E4125A">
            <w:pPr>
              <w:pStyle w:val="TAC"/>
              <w:rPr>
                <w:rFonts w:cs="Arial"/>
              </w:rPr>
            </w:pPr>
            <w:r w:rsidRPr="0020612A">
              <w:rPr>
                <w:rFonts w:cs="Arial"/>
              </w:rPr>
              <w:t>NOTE 8</w:t>
            </w:r>
          </w:p>
        </w:tc>
      </w:tr>
      <w:tr w:rsidR="008504AA" w:rsidRPr="0020612A" w14:paraId="4FB35553" w14:textId="77777777" w:rsidTr="00E4125A">
        <w:trPr>
          <w:jc w:val="center"/>
        </w:trPr>
        <w:tc>
          <w:tcPr>
            <w:tcW w:w="1553" w:type="dxa"/>
          </w:tcPr>
          <w:p w14:paraId="497F8383"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3BE50312" w14:textId="77777777" w:rsidR="008504AA" w:rsidRPr="0020612A" w:rsidRDefault="008504AA" w:rsidP="00E4125A">
            <w:pPr>
              <w:pStyle w:val="TAL"/>
              <w:rPr>
                <w:rFonts w:cs="Arial"/>
                <w:bCs/>
              </w:rPr>
            </w:pPr>
            <w:r w:rsidRPr="0020612A">
              <w:rPr>
                <w:rFonts w:cs="Arial"/>
                <w:bCs/>
              </w:rPr>
              <w:t>for band n259</w:t>
            </w:r>
          </w:p>
        </w:tc>
        <w:tc>
          <w:tcPr>
            <w:tcW w:w="708" w:type="dxa"/>
            <w:vAlign w:val="center"/>
          </w:tcPr>
          <w:p w14:paraId="5BB39225" w14:textId="77777777" w:rsidR="008504AA" w:rsidRPr="0020612A" w:rsidRDefault="008504AA" w:rsidP="00E4125A">
            <w:pPr>
              <w:pStyle w:val="TAC"/>
              <w:rPr>
                <w:rFonts w:cs="Arial"/>
              </w:rPr>
            </w:pPr>
            <w:r w:rsidRPr="0020612A">
              <w:rPr>
                <w:rFonts w:cs="Arial"/>
              </w:rPr>
              <w:t>dBm</w:t>
            </w:r>
          </w:p>
        </w:tc>
        <w:tc>
          <w:tcPr>
            <w:tcW w:w="1755" w:type="dxa"/>
            <w:vAlign w:val="center"/>
          </w:tcPr>
          <w:p w14:paraId="12FA6FA8" w14:textId="77777777" w:rsidR="008504AA" w:rsidRPr="0020612A" w:rsidRDefault="008504AA" w:rsidP="00E4125A">
            <w:pPr>
              <w:pStyle w:val="TAC"/>
              <w:rPr>
                <w:rFonts w:cs="Arial"/>
              </w:rPr>
            </w:pPr>
            <w:r w:rsidRPr="0020612A">
              <w:rPr>
                <w:rFonts w:cs="Arial"/>
              </w:rPr>
              <w:t>REFSENS + 34.5 - TBD dB</w:t>
            </w:r>
          </w:p>
        </w:tc>
        <w:tc>
          <w:tcPr>
            <w:tcW w:w="1620" w:type="dxa"/>
            <w:vAlign w:val="center"/>
          </w:tcPr>
          <w:p w14:paraId="2C9A4E2F" w14:textId="77777777" w:rsidR="008504AA" w:rsidRPr="0020612A" w:rsidRDefault="008504AA" w:rsidP="00E4125A">
            <w:pPr>
              <w:pStyle w:val="TAC"/>
              <w:rPr>
                <w:rFonts w:cs="Arial"/>
              </w:rPr>
            </w:pPr>
            <w:r w:rsidRPr="0020612A">
              <w:rPr>
                <w:rFonts w:cs="Arial"/>
              </w:rPr>
              <w:t>REFSENS + 34.5 - TBD dB</w:t>
            </w:r>
          </w:p>
        </w:tc>
        <w:tc>
          <w:tcPr>
            <w:tcW w:w="1530" w:type="dxa"/>
            <w:vAlign w:val="center"/>
          </w:tcPr>
          <w:p w14:paraId="36B625DC" w14:textId="77777777" w:rsidR="008504AA" w:rsidRPr="0020612A" w:rsidRDefault="008504AA" w:rsidP="00E4125A">
            <w:pPr>
              <w:pStyle w:val="TAC"/>
              <w:rPr>
                <w:rFonts w:cs="Arial"/>
              </w:rPr>
            </w:pPr>
            <w:r w:rsidRPr="0020612A">
              <w:rPr>
                <w:rFonts w:cs="Arial"/>
              </w:rPr>
              <w:t>REFSENS + 34.5 - TBD dB</w:t>
            </w:r>
          </w:p>
        </w:tc>
        <w:tc>
          <w:tcPr>
            <w:tcW w:w="2047" w:type="dxa"/>
            <w:vAlign w:val="center"/>
          </w:tcPr>
          <w:p w14:paraId="04D73906" w14:textId="77777777" w:rsidR="008504AA" w:rsidRPr="0020612A" w:rsidRDefault="008504AA" w:rsidP="00E4125A">
            <w:pPr>
              <w:pStyle w:val="TAC"/>
              <w:rPr>
                <w:rFonts w:cs="Arial"/>
              </w:rPr>
            </w:pPr>
            <w:r w:rsidRPr="0020612A">
              <w:rPr>
                <w:rFonts w:cs="Arial"/>
              </w:rPr>
              <w:t>REFSENS + 34.5 - TBD dB</w:t>
            </w:r>
          </w:p>
        </w:tc>
      </w:tr>
      <w:tr w:rsidR="008504AA" w:rsidRPr="0020612A" w14:paraId="0828BA56" w14:textId="77777777" w:rsidTr="00E4125A">
        <w:trPr>
          <w:jc w:val="center"/>
        </w:trPr>
        <w:tc>
          <w:tcPr>
            <w:tcW w:w="1553" w:type="dxa"/>
          </w:tcPr>
          <w:p w14:paraId="2DDD2932" w14:textId="77777777" w:rsidR="008504AA" w:rsidRPr="0020612A" w:rsidRDefault="008504AA" w:rsidP="00E4125A">
            <w:pPr>
              <w:pStyle w:val="TAL"/>
              <w:rPr>
                <w:rFonts w:cs="Arial"/>
                <w:i/>
              </w:rPr>
            </w:pPr>
            <w:proofErr w:type="spellStart"/>
            <w:r w:rsidRPr="0020612A">
              <w:rPr>
                <w:rFonts w:cs="Arial"/>
                <w:bCs/>
              </w:rPr>
              <w:t>F</w:t>
            </w:r>
            <w:r w:rsidRPr="0020612A">
              <w:rPr>
                <w:rFonts w:ascii="Times New Roman" w:hAnsi="Times New Roman" w:cs="Arial"/>
                <w:sz w:val="20"/>
                <w:vertAlign w:val="subscript"/>
              </w:rPr>
              <w:t>Interferer</w:t>
            </w:r>
            <w:proofErr w:type="spellEnd"/>
            <w:r w:rsidRPr="0020612A">
              <w:rPr>
                <w:rFonts w:cs="Arial"/>
                <w:bCs/>
              </w:rPr>
              <w:t>(offset)</w:t>
            </w:r>
          </w:p>
        </w:tc>
        <w:tc>
          <w:tcPr>
            <w:tcW w:w="708" w:type="dxa"/>
          </w:tcPr>
          <w:p w14:paraId="1882270D" w14:textId="77777777" w:rsidR="008504AA" w:rsidRPr="0020612A" w:rsidRDefault="008504AA" w:rsidP="00E4125A">
            <w:pPr>
              <w:pStyle w:val="TAC"/>
              <w:rPr>
                <w:rFonts w:cs="Arial"/>
              </w:rPr>
            </w:pPr>
            <w:r w:rsidRPr="0020612A">
              <w:rPr>
                <w:rFonts w:cs="Arial"/>
              </w:rPr>
              <w:t>MHz</w:t>
            </w:r>
          </w:p>
        </w:tc>
        <w:tc>
          <w:tcPr>
            <w:tcW w:w="1755" w:type="dxa"/>
          </w:tcPr>
          <w:p w14:paraId="5420E6ED" w14:textId="77777777" w:rsidR="008504AA" w:rsidRPr="0020612A" w:rsidRDefault="008504AA" w:rsidP="00E4125A">
            <w:pPr>
              <w:pStyle w:val="TAC"/>
              <w:rPr>
                <w:rFonts w:cs="Arial"/>
              </w:rPr>
            </w:pPr>
            <w:r w:rsidRPr="0020612A">
              <w:rPr>
                <w:rFonts w:cs="Arial"/>
              </w:rPr>
              <w:t>≤ -100 &amp; ≥ 100</w:t>
            </w:r>
          </w:p>
          <w:p w14:paraId="0D47FDB3" w14:textId="77777777" w:rsidR="008504AA" w:rsidRPr="0020612A" w:rsidRDefault="008504AA" w:rsidP="00E4125A">
            <w:pPr>
              <w:pStyle w:val="TAC"/>
              <w:rPr>
                <w:rFonts w:cs="Arial"/>
              </w:rPr>
            </w:pPr>
            <w:r w:rsidRPr="0020612A">
              <w:rPr>
                <w:rFonts w:cs="Arial"/>
              </w:rPr>
              <w:t>NOTE 5</w:t>
            </w:r>
          </w:p>
        </w:tc>
        <w:tc>
          <w:tcPr>
            <w:tcW w:w="1620" w:type="dxa"/>
          </w:tcPr>
          <w:p w14:paraId="1DDC6936" w14:textId="77777777" w:rsidR="008504AA" w:rsidRPr="0020612A" w:rsidRDefault="008504AA" w:rsidP="00E4125A">
            <w:pPr>
              <w:pStyle w:val="TAC"/>
              <w:rPr>
                <w:rFonts w:cs="Arial"/>
              </w:rPr>
            </w:pPr>
            <w:r w:rsidRPr="0020612A">
              <w:rPr>
                <w:rFonts w:cs="Arial"/>
              </w:rPr>
              <w:t>≤ -200 &amp; ≥ 200</w:t>
            </w:r>
          </w:p>
          <w:p w14:paraId="2BBD0466" w14:textId="77777777" w:rsidR="008504AA" w:rsidRPr="0020612A" w:rsidRDefault="008504AA" w:rsidP="00E4125A">
            <w:pPr>
              <w:pStyle w:val="TAC"/>
              <w:rPr>
                <w:rFonts w:cs="Arial"/>
              </w:rPr>
            </w:pPr>
            <w:r w:rsidRPr="0020612A">
              <w:rPr>
                <w:rFonts w:cs="Arial"/>
              </w:rPr>
              <w:t>NOTE 5</w:t>
            </w:r>
          </w:p>
        </w:tc>
        <w:tc>
          <w:tcPr>
            <w:tcW w:w="1530" w:type="dxa"/>
          </w:tcPr>
          <w:p w14:paraId="0D5E9759" w14:textId="77777777" w:rsidR="008504AA" w:rsidRPr="0020612A" w:rsidRDefault="008504AA" w:rsidP="00E4125A">
            <w:pPr>
              <w:pStyle w:val="TAC"/>
              <w:rPr>
                <w:rFonts w:cs="Arial"/>
              </w:rPr>
            </w:pPr>
            <w:r w:rsidRPr="0020612A">
              <w:rPr>
                <w:rFonts w:cs="Arial"/>
              </w:rPr>
              <w:t>≤ -400 &amp; ≥ 400</w:t>
            </w:r>
          </w:p>
          <w:p w14:paraId="00E0E017" w14:textId="77777777" w:rsidR="008504AA" w:rsidRPr="0020612A" w:rsidRDefault="008504AA" w:rsidP="00E4125A">
            <w:pPr>
              <w:pStyle w:val="TAC"/>
              <w:rPr>
                <w:rFonts w:cs="Arial"/>
              </w:rPr>
            </w:pPr>
            <w:r w:rsidRPr="0020612A">
              <w:rPr>
                <w:rFonts w:cs="Arial"/>
              </w:rPr>
              <w:t>NOTE 5</w:t>
            </w:r>
          </w:p>
        </w:tc>
        <w:tc>
          <w:tcPr>
            <w:tcW w:w="2047" w:type="dxa"/>
          </w:tcPr>
          <w:p w14:paraId="4E019305" w14:textId="77777777" w:rsidR="008504AA" w:rsidRPr="0020612A" w:rsidRDefault="008504AA" w:rsidP="00E4125A">
            <w:pPr>
              <w:pStyle w:val="TAC"/>
              <w:rPr>
                <w:rFonts w:cs="Arial"/>
              </w:rPr>
            </w:pPr>
            <w:r w:rsidRPr="0020612A">
              <w:rPr>
                <w:rFonts w:cs="Arial"/>
              </w:rPr>
              <w:t>≤ -800 &amp; ≥ 800</w:t>
            </w:r>
          </w:p>
          <w:p w14:paraId="2D71F74B" w14:textId="77777777" w:rsidR="008504AA" w:rsidRPr="0020612A" w:rsidRDefault="008504AA" w:rsidP="00E4125A">
            <w:pPr>
              <w:pStyle w:val="TAC"/>
              <w:rPr>
                <w:rFonts w:cs="Arial"/>
              </w:rPr>
            </w:pPr>
            <w:r w:rsidRPr="0020612A">
              <w:rPr>
                <w:rFonts w:cs="Arial"/>
              </w:rPr>
              <w:t>NOTE 5</w:t>
            </w:r>
          </w:p>
        </w:tc>
      </w:tr>
      <w:tr w:rsidR="008504AA" w:rsidRPr="0020612A" w14:paraId="2CE38979" w14:textId="77777777" w:rsidTr="00E4125A">
        <w:trPr>
          <w:jc w:val="center"/>
        </w:trPr>
        <w:tc>
          <w:tcPr>
            <w:tcW w:w="1553" w:type="dxa"/>
          </w:tcPr>
          <w:p w14:paraId="1D8130AA" w14:textId="77777777" w:rsidR="008504AA" w:rsidRPr="0020612A" w:rsidRDefault="008504AA" w:rsidP="00E4125A">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00349ED0" w14:textId="77777777" w:rsidR="008504AA" w:rsidRPr="0020612A" w:rsidRDefault="008504AA" w:rsidP="00E4125A">
            <w:pPr>
              <w:pStyle w:val="TAC"/>
              <w:rPr>
                <w:rFonts w:cs="Arial"/>
              </w:rPr>
            </w:pPr>
            <w:r w:rsidRPr="0020612A">
              <w:rPr>
                <w:rFonts w:cs="Arial"/>
              </w:rPr>
              <w:t>MHz</w:t>
            </w:r>
          </w:p>
        </w:tc>
        <w:tc>
          <w:tcPr>
            <w:tcW w:w="1755" w:type="dxa"/>
          </w:tcPr>
          <w:p w14:paraId="7DBD35C0"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5EC3FCB0"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1FC1D06B"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69656299"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71847D97"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02D30D49"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75B14DB5"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2DFF0EB2"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8504AA" w:rsidRPr="0020612A" w14:paraId="51312041" w14:textId="77777777" w:rsidTr="00E4125A">
        <w:trPr>
          <w:trHeight w:val="398"/>
          <w:jc w:val="center"/>
        </w:trPr>
        <w:tc>
          <w:tcPr>
            <w:tcW w:w="9213" w:type="dxa"/>
            <w:gridSpan w:val="6"/>
          </w:tcPr>
          <w:p w14:paraId="301DB363"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E779AED"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D7F7E9E"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94B71" w14:textId="77777777" w:rsidR="008504AA" w:rsidRPr="0020612A" w:rsidRDefault="008504AA" w:rsidP="00E4125A">
            <w:pPr>
              <w:pStyle w:val="TAN"/>
            </w:pPr>
            <w:r w:rsidRPr="0020612A">
              <w:t>NOTE 4:</w:t>
            </w:r>
            <w:r w:rsidRPr="0020612A">
              <w:tab/>
              <w:t>Void.</w:t>
            </w:r>
          </w:p>
          <w:p w14:paraId="5E3FF1EF" w14:textId="77777777" w:rsidR="008504AA" w:rsidRPr="0020612A" w:rsidRDefault="008504AA" w:rsidP="00E4125A">
            <w:pPr>
              <w:pStyle w:val="TAN"/>
            </w:pPr>
          </w:p>
          <w:p w14:paraId="56314D6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ascii="Times New Roman" w:eastAsia="MS Mincho" w:hAnsi="Times New Roman"/>
                <w:sz w:val="20"/>
                <w:vertAlign w:val="subscript"/>
              </w:rPr>
              <w:t>Interferer</w:t>
            </w:r>
            <w:proofErr w:type="spellEnd"/>
            <w:r w:rsidRPr="0020612A">
              <w:rPr>
                <w:rFonts w:eastAsia="MS Mincho"/>
              </w:rPr>
              <w:t>(offset)  shall be further adjusted (CEIL(|</w:t>
            </w:r>
            <w:proofErr w:type="spellStart"/>
            <w:r w:rsidRPr="0020612A">
              <w:rPr>
                <w:rFonts w:eastAsia="MS Mincho"/>
              </w:rPr>
              <w:t>F</w:t>
            </w:r>
            <w:r w:rsidRPr="0020612A">
              <w:rPr>
                <w:rFonts w:ascii="Times New Roman" w:eastAsia="MS Mincho" w:hAnsi="Times New Roman"/>
                <w:sz w:val="20"/>
                <w:vertAlign w:val="subscript"/>
              </w:rPr>
              <w:t>Interferer</w:t>
            </w:r>
            <w:proofErr w:type="spellEnd"/>
            <w:r w:rsidRPr="0020612A">
              <w:rPr>
                <w:rFonts w:eastAsia="MS Mincho"/>
                <w:sz w:val="20"/>
              </w:rPr>
              <w:t>(offset)</w:t>
            </w:r>
            <w:r w:rsidRPr="0020612A">
              <w:rPr>
                <w:rFonts w:eastAsia="MS Mincho"/>
              </w:rPr>
              <w:t xml:space="preserve">|/SCS)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3C72E0ED" w14:textId="77777777" w:rsidR="008504AA" w:rsidRPr="0020612A" w:rsidRDefault="008504AA" w:rsidP="00E4125A">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 </w:t>
            </w:r>
          </w:p>
          <w:p w14:paraId="1E2BB7A5" w14:textId="77777777" w:rsidR="008504AA" w:rsidRPr="0020612A" w:rsidRDefault="008504AA" w:rsidP="00E4125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0E30FCBA" w14:textId="77777777" w:rsidR="008504AA" w:rsidRPr="0020612A" w:rsidRDefault="008504AA" w:rsidP="00E4125A">
            <w:pPr>
              <w:pStyle w:val="TAN"/>
            </w:pPr>
            <w:r w:rsidRPr="0020612A">
              <w:t>NOTE 8:</w:t>
            </w:r>
            <w:r w:rsidRPr="0020612A">
              <w:tab/>
              <w:t>Core requirement cannot be tested due to testability issue.</w:t>
            </w:r>
          </w:p>
          <w:p w14:paraId="085C1F80" w14:textId="77777777" w:rsidR="008504AA" w:rsidRPr="0020612A" w:rsidRDefault="008504AA" w:rsidP="00E4125A">
            <w:pPr>
              <w:pStyle w:val="TAN"/>
            </w:pPr>
            <w:r w:rsidRPr="0020612A">
              <w:rPr>
                <w:rFonts w:eastAsia="MS Mincho"/>
              </w:rPr>
              <w:t>NOTE 9:</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4AF44A3" w14:textId="77777777" w:rsidR="008504AA" w:rsidRPr="0020612A" w:rsidRDefault="008504AA" w:rsidP="008504AA"/>
    <w:p w14:paraId="32E9180D" w14:textId="77777777" w:rsidR="008504AA" w:rsidRPr="0020612A" w:rsidRDefault="008504AA" w:rsidP="008504AA">
      <w:pPr>
        <w:pStyle w:val="TH"/>
      </w:pPr>
      <w:r w:rsidRPr="0020612A">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2B717AEE" w14:textId="77777777" w:rsidTr="00E4125A">
        <w:trPr>
          <w:jc w:val="center"/>
        </w:trPr>
        <w:tc>
          <w:tcPr>
            <w:tcW w:w="1553" w:type="dxa"/>
            <w:vMerge w:val="restart"/>
          </w:tcPr>
          <w:p w14:paraId="334C87B6"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9FF148E"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69C45158" w14:textId="77777777" w:rsidR="008504AA" w:rsidRPr="0020612A" w:rsidRDefault="008504AA" w:rsidP="00E4125A">
            <w:pPr>
              <w:pStyle w:val="TAH"/>
              <w:rPr>
                <w:rFonts w:cs="Arial"/>
              </w:rPr>
            </w:pPr>
            <w:r w:rsidRPr="0020612A">
              <w:rPr>
                <w:rFonts w:cs="Arial"/>
              </w:rPr>
              <w:t>Channel bandwidth</w:t>
            </w:r>
          </w:p>
        </w:tc>
      </w:tr>
      <w:tr w:rsidR="008504AA" w:rsidRPr="0020612A" w14:paraId="1CC6F429" w14:textId="77777777" w:rsidTr="00E4125A">
        <w:trPr>
          <w:jc w:val="center"/>
        </w:trPr>
        <w:tc>
          <w:tcPr>
            <w:tcW w:w="1553" w:type="dxa"/>
            <w:vMerge/>
          </w:tcPr>
          <w:p w14:paraId="3B85CDC2" w14:textId="77777777" w:rsidR="008504AA" w:rsidRPr="0020612A" w:rsidRDefault="008504AA" w:rsidP="00E4125A">
            <w:pPr>
              <w:pStyle w:val="TAH"/>
              <w:rPr>
                <w:rFonts w:cs="Arial"/>
              </w:rPr>
            </w:pPr>
          </w:p>
        </w:tc>
        <w:tc>
          <w:tcPr>
            <w:tcW w:w="708" w:type="dxa"/>
            <w:vMerge/>
          </w:tcPr>
          <w:p w14:paraId="17336864" w14:textId="77777777" w:rsidR="008504AA" w:rsidRPr="0020612A" w:rsidRDefault="008504AA" w:rsidP="00E4125A">
            <w:pPr>
              <w:pStyle w:val="TAH"/>
              <w:rPr>
                <w:rFonts w:cs="Arial"/>
              </w:rPr>
            </w:pPr>
          </w:p>
        </w:tc>
        <w:tc>
          <w:tcPr>
            <w:tcW w:w="1755" w:type="dxa"/>
          </w:tcPr>
          <w:p w14:paraId="2A3880CC" w14:textId="77777777" w:rsidR="008504AA" w:rsidRPr="0020612A" w:rsidRDefault="008504AA" w:rsidP="00E4125A">
            <w:pPr>
              <w:pStyle w:val="TAH"/>
              <w:rPr>
                <w:rFonts w:cs="Arial"/>
              </w:rPr>
            </w:pPr>
            <w:r w:rsidRPr="0020612A">
              <w:rPr>
                <w:rFonts w:cs="Arial"/>
              </w:rPr>
              <w:t xml:space="preserve">50 MHz </w:t>
            </w:r>
          </w:p>
        </w:tc>
        <w:tc>
          <w:tcPr>
            <w:tcW w:w="1620" w:type="dxa"/>
          </w:tcPr>
          <w:p w14:paraId="54B1DBFD" w14:textId="77777777" w:rsidR="008504AA" w:rsidRPr="0020612A" w:rsidRDefault="008504AA" w:rsidP="00E4125A">
            <w:pPr>
              <w:pStyle w:val="TAH"/>
              <w:rPr>
                <w:rFonts w:cs="Arial"/>
              </w:rPr>
            </w:pPr>
            <w:r w:rsidRPr="0020612A">
              <w:rPr>
                <w:rFonts w:cs="Arial"/>
              </w:rPr>
              <w:t>100 MHz</w:t>
            </w:r>
          </w:p>
        </w:tc>
        <w:tc>
          <w:tcPr>
            <w:tcW w:w="1530" w:type="dxa"/>
          </w:tcPr>
          <w:p w14:paraId="4651567F" w14:textId="77777777" w:rsidR="008504AA" w:rsidRPr="0020612A" w:rsidRDefault="008504AA" w:rsidP="00E4125A">
            <w:pPr>
              <w:pStyle w:val="TAH"/>
              <w:rPr>
                <w:rFonts w:cs="Arial"/>
              </w:rPr>
            </w:pPr>
            <w:r w:rsidRPr="0020612A">
              <w:rPr>
                <w:rFonts w:cs="Arial"/>
              </w:rPr>
              <w:t>200 MHz</w:t>
            </w:r>
          </w:p>
        </w:tc>
        <w:tc>
          <w:tcPr>
            <w:tcW w:w="2047" w:type="dxa"/>
          </w:tcPr>
          <w:p w14:paraId="39701AF5" w14:textId="77777777" w:rsidR="008504AA" w:rsidRPr="0020612A" w:rsidRDefault="008504AA" w:rsidP="00E4125A">
            <w:pPr>
              <w:pStyle w:val="TAH"/>
              <w:rPr>
                <w:rFonts w:cs="Arial"/>
              </w:rPr>
            </w:pPr>
            <w:r w:rsidRPr="0020612A">
              <w:rPr>
                <w:rFonts w:cs="Arial"/>
              </w:rPr>
              <w:t>400 MHz</w:t>
            </w:r>
          </w:p>
        </w:tc>
      </w:tr>
      <w:tr w:rsidR="008504AA" w:rsidRPr="0020612A" w14:paraId="0034FD51" w14:textId="77777777" w:rsidTr="00E4125A">
        <w:trPr>
          <w:trHeight w:val="828"/>
          <w:jc w:val="center"/>
        </w:trPr>
        <w:tc>
          <w:tcPr>
            <w:tcW w:w="1553" w:type="dxa"/>
            <w:vAlign w:val="center"/>
          </w:tcPr>
          <w:p w14:paraId="1791837E"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446E2DE6"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51E3A213" w14:textId="77777777" w:rsidR="008504AA" w:rsidRPr="0020612A" w:rsidRDefault="008504AA" w:rsidP="00E4125A">
            <w:pPr>
              <w:pStyle w:val="TAC"/>
              <w:rPr>
                <w:rFonts w:cs="Arial"/>
              </w:rPr>
            </w:pPr>
            <w:r w:rsidRPr="0020612A">
              <w:rPr>
                <w:rFonts w:cs="Arial"/>
              </w:rPr>
              <w:t>REFSENS + 14dB</w:t>
            </w:r>
          </w:p>
          <w:p w14:paraId="24CDA4B8" w14:textId="77777777" w:rsidR="008504AA" w:rsidRPr="0020612A" w:rsidRDefault="008504AA" w:rsidP="00E4125A">
            <w:pPr>
              <w:pStyle w:val="TAC"/>
              <w:jc w:val="left"/>
              <w:rPr>
                <w:rFonts w:cs="Arial"/>
              </w:rPr>
            </w:pPr>
          </w:p>
        </w:tc>
      </w:tr>
      <w:tr w:rsidR="008504AA" w:rsidRPr="0020612A" w14:paraId="73DE6C02" w14:textId="77777777" w:rsidTr="00E4125A">
        <w:trPr>
          <w:jc w:val="center"/>
        </w:trPr>
        <w:tc>
          <w:tcPr>
            <w:tcW w:w="1553" w:type="dxa"/>
          </w:tcPr>
          <w:p w14:paraId="0BE6B112" w14:textId="77777777" w:rsidR="008504AA" w:rsidRPr="0020612A" w:rsidRDefault="008504AA" w:rsidP="00E4125A">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2C23AC33" w14:textId="77777777" w:rsidR="008504AA" w:rsidRPr="0020612A" w:rsidRDefault="008504AA" w:rsidP="00E4125A">
            <w:pPr>
              <w:pStyle w:val="TAC"/>
              <w:rPr>
                <w:rFonts w:cs="Arial"/>
              </w:rPr>
            </w:pPr>
            <w:r w:rsidRPr="0020612A">
              <w:rPr>
                <w:rFonts w:cs="Arial"/>
              </w:rPr>
              <w:t>MHz</w:t>
            </w:r>
          </w:p>
        </w:tc>
        <w:tc>
          <w:tcPr>
            <w:tcW w:w="1755" w:type="dxa"/>
            <w:vAlign w:val="center"/>
          </w:tcPr>
          <w:p w14:paraId="6F91EC45" w14:textId="77777777" w:rsidR="008504AA" w:rsidRPr="0020612A" w:rsidRDefault="008504AA" w:rsidP="00E4125A">
            <w:pPr>
              <w:pStyle w:val="TAC"/>
              <w:rPr>
                <w:rFonts w:cs="Arial"/>
              </w:rPr>
            </w:pPr>
            <w:r w:rsidRPr="0020612A">
              <w:rPr>
                <w:rFonts w:cs="Arial"/>
              </w:rPr>
              <w:t>50</w:t>
            </w:r>
          </w:p>
        </w:tc>
        <w:tc>
          <w:tcPr>
            <w:tcW w:w="1620" w:type="dxa"/>
            <w:vAlign w:val="center"/>
          </w:tcPr>
          <w:p w14:paraId="4C21F629" w14:textId="77777777" w:rsidR="008504AA" w:rsidRPr="0020612A" w:rsidRDefault="008504AA" w:rsidP="00E4125A">
            <w:pPr>
              <w:pStyle w:val="TAC"/>
              <w:rPr>
                <w:rFonts w:cs="Arial"/>
              </w:rPr>
            </w:pPr>
            <w:r w:rsidRPr="0020612A">
              <w:rPr>
                <w:rFonts w:cs="Arial"/>
              </w:rPr>
              <w:t>100</w:t>
            </w:r>
          </w:p>
        </w:tc>
        <w:tc>
          <w:tcPr>
            <w:tcW w:w="1530" w:type="dxa"/>
            <w:vAlign w:val="center"/>
          </w:tcPr>
          <w:p w14:paraId="4DED5218" w14:textId="77777777" w:rsidR="008504AA" w:rsidRPr="0020612A" w:rsidRDefault="008504AA" w:rsidP="00E4125A">
            <w:pPr>
              <w:pStyle w:val="TAC"/>
              <w:rPr>
                <w:rFonts w:cs="Arial"/>
              </w:rPr>
            </w:pPr>
            <w:r w:rsidRPr="0020612A">
              <w:rPr>
                <w:rFonts w:cs="Arial"/>
              </w:rPr>
              <w:t>200</w:t>
            </w:r>
          </w:p>
        </w:tc>
        <w:tc>
          <w:tcPr>
            <w:tcW w:w="2047" w:type="dxa"/>
            <w:vAlign w:val="center"/>
          </w:tcPr>
          <w:p w14:paraId="24733C56" w14:textId="77777777" w:rsidR="008504AA" w:rsidRPr="0020612A" w:rsidRDefault="008504AA" w:rsidP="00E4125A">
            <w:pPr>
              <w:pStyle w:val="TAC"/>
              <w:rPr>
                <w:rFonts w:cs="Arial"/>
              </w:rPr>
            </w:pPr>
            <w:r w:rsidRPr="0020612A">
              <w:rPr>
                <w:rFonts w:cs="Arial"/>
              </w:rPr>
              <w:t>400</w:t>
            </w:r>
          </w:p>
        </w:tc>
      </w:tr>
      <w:tr w:rsidR="008504AA" w:rsidRPr="0020612A" w14:paraId="509F3996" w14:textId="77777777" w:rsidTr="00E4125A">
        <w:trPr>
          <w:jc w:val="center"/>
        </w:trPr>
        <w:tc>
          <w:tcPr>
            <w:tcW w:w="1553" w:type="dxa"/>
          </w:tcPr>
          <w:p w14:paraId="36E26E7B"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27B531F0"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6D498213" w14:textId="77777777" w:rsidR="008504AA" w:rsidRPr="0020612A" w:rsidRDefault="008504AA" w:rsidP="00E4125A">
            <w:pPr>
              <w:pStyle w:val="TAC"/>
              <w:rPr>
                <w:rFonts w:cs="Arial"/>
              </w:rPr>
            </w:pPr>
            <w:r w:rsidRPr="0020612A">
              <w:rPr>
                <w:rFonts w:cs="Arial"/>
              </w:rPr>
              <w:t>dBm</w:t>
            </w:r>
          </w:p>
        </w:tc>
        <w:tc>
          <w:tcPr>
            <w:tcW w:w="1755" w:type="dxa"/>
            <w:vAlign w:val="center"/>
          </w:tcPr>
          <w:p w14:paraId="38101474"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5BED823A"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41A9CDFA" w14:textId="77777777" w:rsidR="008504AA" w:rsidRPr="0020612A" w:rsidRDefault="008504AA" w:rsidP="00E4125A">
            <w:pPr>
              <w:pStyle w:val="TAC"/>
              <w:rPr>
                <w:rFonts w:cs="Arial"/>
              </w:rPr>
            </w:pPr>
            <w:r w:rsidRPr="0020612A">
              <w:rPr>
                <w:rFonts w:cs="Arial"/>
              </w:rPr>
              <w:t>REFSENS + 35.5 dB</w:t>
            </w:r>
          </w:p>
        </w:tc>
        <w:tc>
          <w:tcPr>
            <w:tcW w:w="2047" w:type="dxa"/>
            <w:vAlign w:val="center"/>
          </w:tcPr>
          <w:p w14:paraId="2A4FC0AB" w14:textId="77777777" w:rsidR="008504AA" w:rsidRPr="0020612A" w:rsidRDefault="008504AA" w:rsidP="00E4125A">
            <w:pPr>
              <w:pStyle w:val="TAC"/>
              <w:rPr>
                <w:rFonts w:cs="Arial"/>
              </w:rPr>
            </w:pPr>
            <w:r w:rsidRPr="0020612A">
              <w:rPr>
                <w:rFonts w:cs="Arial"/>
              </w:rPr>
              <w:t>REFSENS + 35.5 dB</w:t>
            </w:r>
          </w:p>
        </w:tc>
      </w:tr>
      <w:tr w:rsidR="008504AA" w:rsidRPr="0020612A" w14:paraId="31A463DB" w14:textId="77777777" w:rsidTr="00E4125A">
        <w:trPr>
          <w:jc w:val="center"/>
        </w:trPr>
        <w:tc>
          <w:tcPr>
            <w:tcW w:w="1553" w:type="dxa"/>
          </w:tcPr>
          <w:p w14:paraId="077104B0" w14:textId="77777777" w:rsidR="008504AA" w:rsidRPr="0020612A" w:rsidRDefault="008504AA" w:rsidP="00E4125A">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15CD9B92"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0BD5FC65" w14:textId="77777777" w:rsidR="008504AA" w:rsidRPr="0020612A" w:rsidRDefault="008504AA" w:rsidP="00E4125A">
            <w:pPr>
              <w:pStyle w:val="TAC"/>
              <w:rPr>
                <w:rFonts w:cs="Arial"/>
              </w:rPr>
            </w:pPr>
            <w:r w:rsidRPr="0020612A">
              <w:rPr>
                <w:rFonts w:cs="Arial"/>
              </w:rPr>
              <w:t>dBm</w:t>
            </w:r>
          </w:p>
        </w:tc>
        <w:tc>
          <w:tcPr>
            <w:tcW w:w="1755" w:type="dxa"/>
          </w:tcPr>
          <w:p w14:paraId="2B4065B1" w14:textId="77777777" w:rsidR="008504AA" w:rsidRPr="0020612A" w:rsidRDefault="008504AA" w:rsidP="00E4125A">
            <w:pPr>
              <w:pStyle w:val="TAC"/>
              <w:rPr>
                <w:rFonts w:cs="Arial"/>
              </w:rPr>
            </w:pPr>
            <w:r w:rsidRPr="0020612A">
              <w:rPr>
                <w:rFonts w:cs="Arial"/>
              </w:rPr>
              <w:t xml:space="preserve">REFSENS </w:t>
            </w:r>
          </w:p>
          <w:p w14:paraId="6089F737" w14:textId="77777777" w:rsidR="008504AA" w:rsidRPr="0020612A" w:rsidRDefault="008504AA" w:rsidP="00E4125A">
            <w:pPr>
              <w:pStyle w:val="TAC"/>
              <w:rPr>
                <w:rFonts w:cs="Arial"/>
              </w:rPr>
            </w:pPr>
            <w:r w:rsidRPr="0020612A">
              <w:rPr>
                <w:rFonts w:cs="Arial"/>
              </w:rPr>
              <w:t>+34.5dB</w:t>
            </w:r>
          </w:p>
        </w:tc>
        <w:tc>
          <w:tcPr>
            <w:tcW w:w="1620" w:type="dxa"/>
          </w:tcPr>
          <w:p w14:paraId="27DDD080" w14:textId="77777777" w:rsidR="008504AA" w:rsidRPr="0020612A" w:rsidRDefault="008504AA" w:rsidP="00E4125A">
            <w:pPr>
              <w:pStyle w:val="TAC"/>
              <w:rPr>
                <w:rFonts w:cs="Arial"/>
              </w:rPr>
            </w:pPr>
            <w:r w:rsidRPr="0020612A">
              <w:rPr>
                <w:rFonts w:cs="Arial"/>
              </w:rPr>
              <w:t xml:space="preserve">REFSENS </w:t>
            </w:r>
          </w:p>
          <w:p w14:paraId="039477F9" w14:textId="77777777" w:rsidR="008504AA" w:rsidRPr="0020612A" w:rsidRDefault="008504AA" w:rsidP="00E4125A">
            <w:pPr>
              <w:pStyle w:val="TAC"/>
              <w:rPr>
                <w:rFonts w:cs="Arial"/>
              </w:rPr>
            </w:pPr>
            <w:r w:rsidRPr="0020612A">
              <w:rPr>
                <w:rFonts w:cs="Arial"/>
              </w:rPr>
              <w:t>+34.5dB</w:t>
            </w:r>
          </w:p>
        </w:tc>
        <w:tc>
          <w:tcPr>
            <w:tcW w:w="1530" w:type="dxa"/>
          </w:tcPr>
          <w:p w14:paraId="71CB4B25" w14:textId="77777777" w:rsidR="008504AA" w:rsidRPr="0020612A" w:rsidRDefault="008504AA" w:rsidP="00E4125A">
            <w:pPr>
              <w:pStyle w:val="TAC"/>
              <w:rPr>
                <w:rFonts w:cs="Arial"/>
              </w:rPr>
            </w:pPr>
            <w:r w:rsidRPr="0020612A">
              <w:rPr>
                <w:rFonts w:cs="Arial"/>
              </w:rPr>
              <w:t xml:space="preserve">REFSENS </w:t>
            </w:r>
          </w:p>
          <w:p w14:paraId="1F0EB36B" w14:textId="77777777" w:rsidR="008504AA" w:rsidRPr="0020612A" w:rsidRDefault="008504AA" w:rsidP="00E4125A">
            <w:pPr>
              <w:pStyle w:val="TAC"/>
              <w:rPr>
                <w:rFonts w:cs="Arial"/>
              </w:rPr>
            </w:pPr>
            <w:r w:rsidRPr="0020612A">
              <w:rPr>
                <w:rFonts w:cs="Arial"/>
              </w:rPr>
              <w:t>+34.5dB</w:t>
            </w:r>
          </w:p>
        </w:tc>
        <w:tc>
          <w:tcPr>
            <w:tcW w:w="2047" w:type="dxa"/>
          </w:tcPr>
          <w:p w14:paraId="1205D5C8" w14:textId="77777777" w:rsidR="008504AA" w:rsidRPr="0020612A" w:rsidRDefault="008504AA" w:rsidP="00E4125A">
            <w:pPr>
              <w:pStyle w:val="TAC"/>
              <w:rPr>
                <w:rFonts w:cs="Arial"/>
              </w:rPr>
            </w:pPr>
            <w:r w:rsidRPr="0020612A">
              <w:rPr>
                <w:rFonts w:cs="Arial"/>
              </w:rPr>
              <w:t xml:space="preserve">REFSENS </w:t>
            </w:r>
          </w:p>
          <w:p w14:paraId="04E71F32" w14:textId="77777777" w:rsidR="008504AA" w:rsidRPr="0020612A" w:rsidRDefault="008504AA" w:rsidP="00E4125A">
            <w:pPr>
              <w:pStyle w:val="TAC"/>
              <w:rPr>
                <w:rFonts w:cs="Arial"/>
              </w:rPr>
            </w:pPr>
            <w:r w:rsidRPr="0020612A">
              <w:rPr>
                <w:rFonts w:cs="Arial"/>
              </w:rPr>
              <w:t>+34.5dB</w:t>
            </w:r>
          </w:p>
        </w:tc>
      </w:tr>
      <w:tr w:rsidR="008504AA" w:rsidRPr="0020612A" w14:paraId="49C67F7D" w14:textId="77777777" w:rsidTr="00E4125A">
        <w:trPr>
          <w:jc w:val="center"/>
        </w:trPr>
        <w:tc>
          <w:tcPr>
            <w:tcW w:w="1553" w:type="dxa"/>
          </w:tcPr>
          <w:p w14:paraId="0A97A639" w14:textId="77777777" w:rsidR="008504AA" w:rsidRPr="0020612A" w:rsidRDefault="008504AA" w:rsidP="00E4125A">
            <w:pPr>
              <w:pStyle w:val="TAL"/>
              <w:rPr>
                <w:rFonts w:cs="Arial"/>
                <w:i/>
              </w:rPr>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708" w:type="dxa"/>
          </w:tcPr>
          <w:p w14:paraId="76D08E21" w14:textId="77777777" w:rsidR="008504AA" w:rsidRPr="0020612A" w:rsidRDefault="008504AA" w:rsidP="00E4125A">
            <w:pPr>
              <w:pStyle w:val="TAC"/>
              <w:rPr>
                <w:rFonts w:cs="Arial"/>
              </w:rPr>
            </w:pPr>
            <w:r w:rsidRPr="0020612A">
              <w:rPr>
                <w:rFonts w:cs="Arial"/>
              </w:rPr>
              <w:t>MHz</w:t>
            </w:r>
          </w:p>
        </w:tc>
        <w:tc>
          <w:tcPr>
            <w:tcW w:w="1755" w:type="dxa"/>
          </w:tcPr>
          <w:p w14:paraId="39E97562" w14:textId="77777777" w:rsidR="008504AA" w:rsidRPr="0020612A" w:rsidRDefault="008504AA" w:rsidP="00E4125A">
            <w:pPr>
              <w:pStyle w:val="TAC"/>
              <w:rPr>
                <w:rFonts w:cs="Arial"/>
              </w:rPr>
            </w:pPr>
            <w:r w:rsidRPr="0020612A">
              <w:rPr>
                <w:rFonts w:cs="Arial"/>
              </w:rPr>
              <w:t>≤ -100 &amp; ≥ 100</w:t>
            </w:r>
          </w:p>
          <w:p w14:paraId="4C4911EF" w14:textId="77777777" w:rsidR="008504AA" w:rsidRPr="0020612A" w:rsidRDefault="008504AA" w:rsidP="00E4125A">
            <w:pPr>
              <w:pStyle w:val="TAC"/>
              <w:rPr>
                <w:rFonts w:cs="Arial"/>
              </w:rPr>
            </w:pPr>
            <w:r w:rsidRPr="0020612A">
              <w:rPr>
                <w:rFonts w:cs="Arial"/>
              </w:rPr>
              <w:t>NOTE 5</w:t>
            </w:r>
          </w:p>
        </w:tc>
        <w:tc>
          <w:tcPr>
            <w:tcW w:w="1620" w:type="dxa"/>
          </w:tcPr>
          <w:p w14:paraId="2A41D5CB" w14:textId="77777777" w:rsidR="008504AA" w:rsidRPr="0020612A" w:rsidRDefault="008504AA" w:rsidP="00E4125A">
            <w:pPr>
              <w:pStyle w:val="TAC"/>
              <w:rPr>
                <w:rFonts w:cs="Arial"/>
              </w:rPr>
            </w:pPr>
            <w:r w:rsidRPr="0020612A">
              <w:rPr>
                <w:rFonts w:cs="Arial"/>
              </w:rPr>
              <w:t>≤ -200 &amp; ≥ 200</w:t>
            </w:r>
          </w:p>
          <w:p w14:paraId="3AB389AA" w14:textId="77777777" w:rsidR="008504AA" w:rsidRPr="0020612A" w:rsidRDefault="008504AA" w:rsidP="00E4125A">
            <w:pPr>
              <w:pStyle w:val="TAC"/>
              <w:rPr>
                <w:rFonts w:cs="Arial"/>
              </w:rPr>
            </w:pPr>
            <w:r w:rsidRPr="0020612A">
              <w:rPr>
                <w:rFonts w:cs="Arial"/>
              </w:rPr>
              <w:t>NOTE 5</w:t>
            </w:r>
          </w:p>
        </w:tc>
        <w:tc>
          <w:tcPr>
            <w:tcW w:w="1530" w:type="dxa"/>
          </w:tcPr>
          <w:p w14:paraId="14B50C16" w14:textId="77777777" w:rsidR="008504AA" w:rsidRPr="0020612A" w:rsidRDefault="008504AA" w:rsidP="00E4125A">
            <w:pPr>
              <w:pStyle w:val="TAC"/>
              <w:rPr>
                <w:rFonts w:cs="Arial"/>
              </w:rPr>
            </w:pPr>
            <w:r w:rsidRPr="0020612A">
              <w:rPr>
                <w:rFonts w:cs="Arial"/>
              </w:rPr>
              <w:t>≤ -400 &amp; ≥ 400</w:t>
            </w:r>
          </w:p>
          <w:p w14:paraId="009D6CDB" w14:textId="77777777" w:rsidR="008504AA" w:rsidRPr="0020612A" w:rsidRDefault="008504AA" w:rsidP="00E4125A">
            <w:pPr>
              <w:pStyle w:val="TAC"/>
              <w:rPr>
                <w:rFonts w:cs="Arial"/>
              </w:rPr>
            </w:pPr>
            <w:r w:rsidRPr="0020612A">
              <w:rPr>
                <w:rFonts w:cs="Arial"/>
              </w:rPr>
              <w:t>NOTE 5</w:t>
            </w:r>
          </w:p>
        </w:tc>
        <w:tc>
          <w:tcPr>
            <w:tcW w:w="2047" w:type="dxa"/>
          </w:tcPr>
          <w:p w14:paraId="3265BE43" w14:textId="77777777" w:rsidR="008504AA" w:rsidRPr="0020612A" w:rsidRDefault="008504AA" w:rsidP="00E4125A">
            <w:pPr>
              <w:pStyle w:val="TAC"/>
              <w:rPr>
                <w:rFonts w:cs="Arial"/>
              </w:rPr>
            </w:pPr>
            <w:r w:rsidRPr="0020612A">
              <w:rPr>
                <w:rFonts w:cs="Arial"/>
              </w:rPr>
              <w:t>≤ -800 &amp; ≥ 800</w:t>
            </w:r>
          </w:p>
          <w:p w14:paraId="0440ECBB" w14:textId="77777777" w:rsidR="008504AA" w:rsidRPr="0020612A" w:rsidRDefault="008504AA" w:rsidP="00E4125A">
            <w:pPr>
              <w:pStyle w:val="TAC"/>
              <w:rPr>
                <w:rFonts w:cs="Arial"/>
              </w:rPr>
            </w:pPr>
            <w:r w:rsidRPr="0020612A">
              <w:rPr>
                <w:rFonts w:cs="Arial"/>
              </w:rPr>
              <w:t>NOTE 5</w:t>
            </w:r>
          </w:p>
        </w:tc>
      </w:tr>
      <w:tr w:rsidR="008504AA" w:rsidRPr="0020612A" w14:paraId="4B589673" w14:textId="77777777" w:rsidTr="00E4125A">
        <w:trPr>
          <w:jc w:val="center"/>
        </w:trPr>
        <w:tc>
          <w:tcPr>
            <w:tcW w:w="1553" w:type="dxa"/>
          </w:tcPr>
          <w:p w14:paraId="5F15AD6C" w14:textId="77777777" w:rsidR="008504AA" w:rsidRPr="0020612A" w:rsidRDefault="008504AA" w:rsidP="00E4125A">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5DAAE3A5" w14:textId="77777777" w:rsidR="008504AA" w:rsidRPr="0020612A" w:rsidRDefault="008504AA" w:rsidP="00E4125A">
            <w:pPr>
              <w:pStyle w:val="TAC"/>
              <w:rPr>
                <w:rFonts w:cs="Arial"/>
              </w:rPr>
            </w:pPr>
            <w:r w:rsidRPr="0020612A">
              <w:rPr>
                <w:rFonts w:cs="Arial"/>
              </w:rPr>
              <w:t>MHz</w:t>
            </w:r>
          </w:p>
        </w:tc>
        <w:tc>
          <w:tcPr>
            <w:tcW w:w="1755" w:type="dxa"/>
          </w:tcPr>
          <w:p w14:paraId="7FEC21DB"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20DBC47F"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2A0E1261"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78E3EFB2"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5B6F8569"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605DEFD3"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0EC653F6" w14:textId="77777777" w:rsidR="008504AA" w:rsidRPr="0020612A" w:rsidRDefault="008504AA" w:rsidP="00E4125A">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698FC3D4" w14:textId="77777777" w:rsidR="008504AA" w:rsidRPr="0020612A" w:rsidRDefault="008504AA" w:rsidP="00E4125A">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8504AA" w:rsidRPr="0020612A" w14:paraId="5EB3C59D" w14:textId="77777777" w:rsidTr="00E4125A">
        <w:trPr>
          <w:trHeight w:val="398"/>
          <w:jc w:val="center"/>
        </w:trPr>
        <w:tc>
          <w:tcPr>
            <w:tcW w:w="9213" w:type="dxa"/>
            <w:gridSpan w:val="6"/>
          </w:tcPr>
          <w:p w14:paraId="20908BFA"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6456B342"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D27E914"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59901" w14:textId="77777777" w:rsidR="008504AA" w:rsidRPr="0020612A" w:rsidRDefault="008504AA" w:rsidP="00E4125A">
            <w:pPr>
              <w:pStyle w:val="TAN"/>
            </w:pPr>
            <w:r w:rsidRPr="0020612A">
              <w:t>NOTE 4:</w:t>
            </w:r>
            <w:r w:rsidRPr="0020612A">
              <w:tab/>
              <w:t>VOID.</w:t>
            </w:r>
          </w:p>
          <w:p w14:paraId="506B953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 xml:space="preserve"> shall be further adjusted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(offset)|/SCS)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4A47BD90" w14:textId="77777777" w:rsidR="008504AA" w:rsidRPr="0020612A" w:rsidRDefault="008504AA" w:rsidP="00E4125A">
            <w:pPr>
              <w:pStyle w:val="TAN"/>
            </w:pPr>
            <w:r w:rsidRPr="0020612A">
              <w:t xml:space="preserve">NOTE 6: </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 </w:t>
            </w:r>
          </w:p>
          <w:p w14:paraId="3D4016B4"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31B10A27" w14:textId="77777777" w:rsidR="008504AA" w:rsidRPr="0020612A" w:rsidRDefault="008504AA" w:rsidP="008504AA"/>
    <w:p w14:paraId="0BCE7955" w14:textId="084A05D2" w:rsidR="00674EE4" w:rsidRDefault="008504AA" w:rsidP="00AF1FC1">
      <w:pPr>
        <w:rPr>
          <w:ins w:id="72" w:author="Mikael Zirén" w:date="2023-07-12T16:37:00Z"/>
        </w:rPr>
      </w:pPr>
      <w:ins w:id="73" w:author="Mikael Zirén" w:date="2023-07-14T10:50:00Z">
        <w:r>
          <w:t>{Unchanged sections skipped}</w:t>
        </w:r>
      </w:ins>
    </w:p>
    <w:p w14:paraId="305AD4B2" w14:textId="77777777" w:rsidR="00D13B4D" w:rsidRPr="009A4211" w:rsidRDefault="00D13B4D" w:rsidP="00D13B4D">
      <w:pPr>
        <w:pStyle w:val="Heading2"/>
      </w:pPr>
      <w:bookmarkStart w:id="74" w:name="_Toc21026829"/>
      <w:bookmarkStart w:id="75" w:name="_Toc27744127"/>
      <w:bookmarkStart w:id="76" w:name="_Toc36197298"/>
      <w:bookmarkStart w:id="77" w:name="_Toc36197990"/>
      <w:r w:rsidRPr="009A4211">
        <w:lastRenderedPageBreak/>
        <w:t>F.1.3</w:t>
      </w:r>
      <w:r w:rsidRPr="009A4211">
        <w:tab/>
      </w:r>
      <w:r w:rsidRPr="009A4211">
        <w:rPr>
          <w:lang w:eastAsia="sv-SE"/>
        </w:rPr>
        <w:t xml:space="preserve">Measurement of </w:t>
      </w:r>
      <w:r w:rsidRPr="009A4211">
        <w:t>receiver</w:t>
      </w:r>
      <w:bookmarkEnd w:id="74"/>
      <w:bookmarkEnd w:id="75"/>
      <w:bookmarkEnd w:id="76"/>
      <w:bookmarkEnd w:id="77"/>
    </w:p>
    <w:p w14:paraId="279E6FFB" w14:textId="77777777" w:rsidR="00D13B4D" w:rsidRPr="009A4211" w:rsidRDefault="00D13B4D" w:rsidP="00D13B4D">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13B4D" w:rsidRPr="009A4211" w14:paraId="40B37864" w14:textId="77777777" w:rsidTr="00E4125A">
        <w:trPr>
          <w:cantSplit/>
          <w:jc w:val="center"/>
        </w:trPr>
        <w:tc>
          <w:tcPr>
            <w:tcW w:w="2721" w:type="dxa"/>
          </w:tcPr>
          <w:p w14:paraId="043AB652" w14:textId="77777777" w:rsidR="00D13B4D" w:rsidRPr="009A4211" w:rsidRDefault="00D13B4D" w:rsidP="00E4125A">
            <w:pPr>
              <w:pStyle w:val="TAH"/>
            </w:pPr>
            <w:r w:rsidRPr="009A4211">
              <w:lastRenderedPageBreak/>
              <w:t>Sub clause</w:t>
            </w:r>
          </w:p>
        </w:tc>
        <w:tc>
          <w:tcPr>
            <w:tcW w:w="3628" w:type="dxa"/>
          </w:tcPr>
          <w:p w14:paraId="5B711BDD" w14:textId="77777777" w:rsidR="00D13B4D" w:rsidRPr="009A4211" w:rsidRDefault="00D13B4D" w:rsidP="00E4125A">
            <w:pPr>
              <w:pStyle w:val="TAH"/>
            </w:pPr>
            <w:r w:rsidRPr="009A4211">
              <w:t>Maximum Test System Uncertainty</w:t>
            </w:r>
          </w:p>
        </w:tc>
        <w:tc>
          <w:tcPr>
            <w:tcW w:w="2948" w:type="dxa"/>
          </w:tcPr>
          <w:p w14:paraId="1D46D058" w14:textId="77777777" w:rsidR="00D13B4D" w:rsidRPr="009A4211" w:rsidRDefault="00D13B4D" w:rsidP="00E4125A">
            <w:pPr>
              <w:pStyle w:val="TAH"/>
            </w:pPr>
            <w:r w:rsidRPr="009A4211">
              <w:t>Derivation of MTSU</w:t>
            </w:r>
          </w:p>
        </w:tc>
      </w:tr>
      <w:tr w:rsidR="00D13B4D" w:rsidRPr="009A4211" w14:paraId="6A875DB9" w14:textId="77777777" w:rsidTr="00E4125A">
        <w:trPr>
          <w:cantSplit/>
          <w:jc w:val="center"/>
        </w:trPr>
        <w:tc>
          <w:tcPr>
            <w:tcW w:w="2721" w:type="dxa"/>
          </w:tcPr>
          <w:p w14:paraId="401E658D" w14:textId="77777777" w:rsidR="00D13B4D" w:rsidRPr="009A4211" w:rsidRDefault="00D13B4D" w:rsidP="00E4125A">
            <w:pPr>
              <w:pStyle w:val="TAL"/>
              <w:rPr>
                <w:rFonts w:cs="v4.2.0"/>
              </w:rPr>
            </w:pPr>
            <w:r w:rsidRPr="009A4211">
              <w:rPr>
                <w:rFonts w:cs="v4.2.0"/>
              </w:rPr>
              <w:t>7.3.2 Reference sensitivity power level</w:t>
            </w:r>
          </w:p>
        </w:tc>
        <w:tc>
          <w:tcPr>
            <w:tcW w:w="3628" w:type="dxa"/>
          </w:tcPr>
          <w:p w14:paraId="692AA82A" w14:textId="77777777" w:rsidR="00D13B4D" w:rsidRPr="009A4211" w:rsidRDefault="00D13B4D" w:rsidP="00E4125A">
            <w:pPr>
              <w:pStyle w:val="TAL"/>
              <w:rPr>
                <w:rFonts w:cs="Arial"/>
                <w:u w:val="single"/>
              </w:rPr>
            </w:pPr>
            <w:r w:rsidRPr="009A4211">
              <w:rPr>
                <w:rFonts w:cs="Arial"/>
                <w:u w:val="single"/>
              </w:rPr>
              <w:t>PC3</w:t>
            </w:r>
          </w:p>
          <w:p w14:paraId="24823A36" w14:textId="77777777" w:rsidR="00D13B4D" w:rsidRPr="009A4211" w:rsidRDefault="00D13B4D" w:rsidP="00E4125A">
            <w:pPr>
              <w:pStyle w:val="TAL"/>
              <w:rPr>
                <w:rFonts w:cs="Arial"/>
              </w:rPr>
            </w:pPr>
            <w:r w:rsidRPr="009A4211">
              <w:t>Max Device size</w:t>
            </w:r>
            <w:r w:rsidRPr="009A4211">
              <w:rPr>
                <w:b/>
              </w:rPr>
              <w:t xml:space="preserve"> </w:t>
            </w:r>
            <w:r w:rsidRPr="009A4211">
              <w:rPr>
                <w:rFonts w:cs="Arial"/>
                <w:bCs/>
                <w:color w:val="000000"/>
                <w:szCs w:val="18"/>
              </w:rPr>
              <w:t>≤ 30 cm</w:t>
            </w:r>
          </w:p>
          <w:p w14:paraId="32FFF31F" w14:textId="77777777" w:rsidR="00D13B4D" w:rsidRDefault="00D13B4D" w:rsidP="00E4125A">
            <w:pPr>
              <w:pStyle w:val="TAL"/>
              <w:rPr>
                <w:rFonts w:cs="Arial"/>
                <w:bCs/>
                <w:color w:val="000000"/>
                <w:szCs w:val="18"/>
              </w:rPr>
            </w:pPr>
            <w:r w:rsidRPr="009A4211">
              <w:rPr>
                <w:rFonts w:cs="Arial"/>
              </w:rPr>
              <w:t>±</w:t>
            </w:r>
            <w:r w:rsidRPr="00E04A25">
              <w:rPr>
                <w:rFonts w:cs="Arial"/>
                <w:bCs/>
                <w:color w:val="000000"/>
                <w:szCs w:val="18"/>
              </w:rPr>
              <w:t>5.36</w:t>
            </w:r>
            <w:r w:rsidRPr="009A4211">
              <w:rPr>
                <w:rFonts w:cs="Arial"/>
                <w:bCs/>
                <w:color w:val="000000"/>
                <w:szCs w:val="18"/>
              </w:rPr>
              <w:t xml:space="preserve"> dB (FR2a, FR2b, NTC testing)</w:t>
            </w:r>
          </w:p>
          <w:p w14:paraId="201ECD5F" w14:textId="77777777" w:rsidR="00D13B4D" w:rsidRPr="009A4211" w:rsidRDefault="00D13B4D" w:rsidP="00E4125A">
            <w:pPr>
              <w:pStyle w:val="TAL"/>
              <w:rPr>
                <w:rFonts w:cs="Arial"/>
                <w:bCs/>
                <w:color w:val="000000"/>
                <w:szCs w:val="18"/>
              </w:rPr>
            </w:pPr>
            <w:r w:rsidRPr="00FF3544">
              <w:rPr>
                <w:rFonts w:cs="Arial"/>
                <w:bCs/>
                <w:color w:val="000000"/>
                <w:szCs w:val="18"/>
              </w:rPr>
              <w:t>TBD (FR2c NTC testing)</w:t>
            </w:r>
          </w:p>
          <w:p w14:paraId="58B97892" w14:textId="77777777" w:rsidR="00D13B4D" w:rsidRPr="00FF3544" w:rsidRDefault="00D13B4D" w:rsidP="00E4125A">
            <w:pPr>
              <w:pStyle w:val="TAL"/>
              <w:rPr>
                <w:rFonts w:cs="Arial"/>
                <w:bCs/>
                <w:color w:val="000000"/>
                <w:szCs w:val="18"/>
              </w:rPr>
            </w:pPr>
            <w:r w:rsidRPr="009A4211">
              <w:rPr>
                <w:rFonts w:cs="Arial"/>
              </w:rPr>
              <w:t>±</w:t>
            </w:r>
            <w:r w:rsidRPr="00E04A25">
              <w:rPr>
                <w:rFonts w:cs="Arial"/>
                <w:bCs/>
                <w:color w:val="000000"/>
                <w:szCs w:val="18"/>
              </w:rPr>
              <w:t>5.61</w:t>
            </w:r>
            <w:r w:rsidRPr="009A4211">
              <w:rPr>
                <w:rFonts w:cs="Arial"/>
                <w:bCs/>
                <w:color w:val="000000"/>
                <w:szCs w:val="18"/>
              </w:rPr>
              <w:t xml:space="preserve"> dB (FR2a, FR2b, ETC testing)</w:t>
            </w:r>
          </w:p>
          <w:p w14:paraId="5E5368AE" w14:textId="77777777" w:rsidR="00D13B4D" w:rsidRDefault="00D13B4D" w:rsidP="00E4125A">
            <w:pPr>
              <w:pStyle w:val="TAL"/>
              <w:rPr>
                <w:rFonts w:cs="Arial"/>
                <w:bCs/>
                <w:color w:val="000000"/>
                <w:szCs w:val="18"/>
              </w:rPr>
            </w:pPr>
            <w:r w:rsidRPr="00FF3544">
              <w:rPr>
                <w:rFonts w:cs="Arial"/>
                <w:bCs/>
                <w:color w:val="000000"/>
                <w:szCs w:val="18"/>
              </w:rPr>
              <w:t>TBD (FR2c ETC testing)</w:t>
            </w:r>
          </w:p>
          <w:p w14:paraId="40E3CDC7" w14:textId="77777777" w:rsidR="00D13B4D" w:rsidRDefault="00D13B4D" w:rsidP="00E4125A">
            <w:pPr>
              <w:pStyle w:val="TAL"/>
              <w:rPr>
                <w:rFonts w:cs="Arial"/>
                <w:bCs/>
                <w:color w:val="000000"/>
                <w:szCs w:val="18"/>
              </w:rPr>
            </w:pPr>
          </w:p>
          <w:p w14:paraId="7E5A1AB7" w14:textId="77777777" w:rsidR="00D13B4D" w:rsidRPr="006C1C01" w:rsidRDefault="00D13B4D" w:rsidP="00E4125A">
            <w:pPr>
              <w:pStyle w:val="TAL"/>
              <w:rPr>
                <w:rFonts w:cs="v4.2.0"/>
                <w:u w:val="single"/>
              </w:rPr>
            </w:pPr>
            <w:r w:rsidRPr="006C1C01">
              <w:rPr>
                <w:rFonts w:cs="v4.2.0"/>
                <w:u w:val="single"/>
              </w:rPr>
              <w:t>PC1</w:t>
            </w:r>
          </w:p>
          <w:p w14:paraId="61BFCCFF" w14:textId="77777777" w:rsidR="00D13B4D" w:rsidRPr="000F0196" w:rsidRDefault="00D13B4D" w:rsidP="00E4125A">
            <w:pPr>
              <w:pStyle w:val="TAL"/>
              <w:rPr>
                <w:rFonts w:cs="v4.2.0"/>
              </w:rPr>
            </w:pPr>
            <w:r w:rsidRPr="000F0196">
              <w:rPr>
                <w:rFonts w:cs="v4.2.0"/>
              </w:rPr>
              <w:t>Max Device size ≤ 30 cm</w:t>
            </w:r>
          </w:p>
          <w:p w14:paraId="16284FD8" w14:textId="77777777" w:rsidR="00D13B4D" w:rsidRPr="000F0196" w:rsidRDefault="00D13B4D" w:rsidP="00E4125A">
            <w:pPr>
              <w:pStyle w:val="TAL"/>
              <w:rPr>
                <w:rFonts w:cs="v4.2.0"/>
              </w:rPr>
            </w:pPr>
            <w:r w:rsidRPr="000F0196">
              <w:rPr>
                <w:rFonts w:cs="v4.2.0"/>
              </w:rPr>
              <w:t>±5.58 dB (FR2a</w:t>
            </w:r>
            <w:r w:rsidRPr="006C1C01">
              <w:rPr>
                <w:rFonts w:cs="v4.2.0"/>
              </w:rPr>
              <w:t>, FR2b</w:t>
            </w:r>
            <w:r w:rsidRPr="000F0196">
              <w:rPr>
                <w:rFonts w:cs="v4.2.0"/>
              </w:rPr>
              <w:t>, NTC testing)</w:t>
            </w:r>
          </w:p>
          <w:p w14:paraId="238BD8F4" w14:textId="77777777" w:rsidR="00D13B4D" w:rsidRPr="002E26CB" w:rsidRDefault="00D13B4D" w:rsidP="00E4125A">
            <w:pPr>
              <w:pStyle w:val="TAL"/>
              <w:rPr>
                <w:rFonts w:cs="v4.2.0"/>
              </w:rPr>
            </w:pPr>
            <w:r w:rsidRPr="000F0196">
              <w:rPr>
                <w:rFonts w:cs="v4.2.0"/>
              </w:rPr>
              <w:t>±</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470EC70E" w14:textId="77777777" w:rsidR="00D13B4D" w:rsidRPr="002E26CB" w:rsidRDefault="00D13B4D" w:rsidP="00E4125A">
            <w:pPr>
              <w:pStyle w:val="TAL"/>
              <w:rPr>
                <w:rFonts w:cs="v4.2.0"/>
              </w:rPr>
            </w:pPr>
          </w:p>
          <w:p w14:paraId="1CF749B1" w14:textId="77777777" w:rsidR="00D13B4D" w:rsidRPr="00E04A25" w:rsidRDefault="00D13B4D" w:rsidP="00E4125A">
            <w:pPr>
              <w:pStyle w:val="TAL"/>
              <w:rPr>
                <w:rFonts w:cs="v4.2.0"/>
                <w:u w:val="single"/>
              </w:rPr>
            </w:pPr>
            <w:r w:rsidRPr="00E04A25">
              <w:rPr>
                <w:rFonts w:cs="v4.2.0"/>
                <w:u w:val="single"/>
              </w:rPr>
              <w:t>PC5</w:t>
            </w:r>
          </w:p>
          <w:p w14:paraId="55D2CA77" w14:textId="77777777" w:rsidR="00D13B4D" w:rsidRPr="002E26CB" w:rsidRDefault="00D13B4D" w:rsidP="00E4125A">
            <w:pPr>
              <w:pStyle w:val="TAL"/>
              <w:rPr>
                <w:rFonts w:cs="v4.2.0"/>
              </w:rPr>
            </w:pPr>
            <w:r w:rsidRPr="002E26CB">
              <w:rPr>
                <w:rFonts w:cs="v4.2.0"/>
              </w:rPr>
              <w:t>Max Device size ≤ 30 cm</w:t>
            </w:r>
          </w:p>
          <w:p w14:paraId="12AE15CB" w14:textId="77777777" w:rsidR="00D13B4D" w:rsidRPr="002E26CB" w:rsidRDefault="00D13B4D" w:rsidP="00E4125A">
            <w:pPr>
              <w:pStyle w:val="TAL"/>
              <w:rPr>
                <w:rFonts w:cs="v4.2.0"/>
              </w:rPr>
            </w:pPr>
            <w:r w:rsidRPr="002E26CB">
              <w:rPr>
                <w:rFonts w:cs="v4.2.0"/>
              </w:rPr>
              <w:t>±5.58 dB (FR2a, NTC testing)</w:t>
            </w:r>
          </w:p>
          <w:p w14:paraId="3B86C910" w14:textId="77777777" w:rsidR="00D13B4D" w:rsidRPr="009A4211" w:rsidRDefault="00D13B4D" w:rsidP="00E4125A">
            <w:pPr>
              <w:pStyle w:val="TAL"/>
              <w:rPr>
                <w:rFonts w:cs="v4.2.0"/>
              </w:rPr>
            </w:pPr>
            <w:r w:rsidRPr="002E26CB">
              <w:rPr>
                <w:rFonts w:cs="v4.2.0"/>
              </w:rPr>
              <w:t>± 5.83 dB (FR2a, ETC testing)</w:t>
            </w:r>
          </w:p>
        </w:tc>
        <w:tc>
          <w:tcPr>
            <w:tcW w:w="2948" w:type="dxa"/>
          </w:tcPr>
          <w:p w14:paraId="3CDC4D1E" w14:textId="77777777" w:rsidR="00D13B4D" w:rsidRPr="009A4211" w:rsidRDefault="00D13B4D" w:rsidP="00E4125A">
            <w:pPr>
              <w:pStyle w:val="TAL"/>
              <w:rPr>
                <w:rFonts w:cs="Arial"/>
                <w:snapToGrid w:val="0"/>
                <w:lang w:eastAsia="sv-SE"/>
              </w:rPr>
            </w:pPr>
            <w:r w:rsidRPr="009A4211">
              <w:rPr>
                <w:rFonts w:cs="Arial"/>
                <w:snapToGrid w:val="0"/>
              </w:rPr>
              <w:t>MTSU = 1.00 x MU (from Table B.19-1 in TR 38.903)</w:t>
            </w:r>
          </w:p>
        </w:tc>
      </w:tr>
      <w:tr w:rsidR="00D13B4D" w:rsidRPr="009A4211" w14:paraId="07A59F54" w14:textId="77777777" w:rsidTr="00E4125A">
        <w:trPr>
          <w:cantSplit/>
          <w:jc w:val="center"/>
        </w:trPr>
        <w:tc>
          <w:tcPr>
            <w:tcW w:w="2721" w:type="dxa"/>
          </w:tcPr>
          <w:p w14:paraId="66237CA3" w14:textId="77777777" w:rsidR="00D13B4D" w:rsidRPr="009A4211" w:rsidRDefault="00D13B4D" w:rsidP="00E4125A">
            <w:pPr>
              <w:pStyle w:val="TAL"/>
              <w:rPr>
                <w:rFonts w:cs="v4.2.0"/>
              </w:rPr>
            </w:pPr>
            <w:r w:rsidRPr="009A4211">
              <w:rPr>
                <w:rFonts w:cs="v4.2.0"/>
              </w:rPr>
              <w:t>7.3.4 EIS spherical coverage</w:t>
            </w:r>
          </w:p>
        </w:tc>
        <w:tc>
          <w:tcPr>
            <w:tcW w:w="3628" w:type="dxa"/>
          </w:tcPr>
          <w:p w14:paraId="7A7171C5" w14:textId="77777777" w:rsidR="00D13B4D" w:rsidRPr="009A4211" w:rsidRDefault="00D13B4D" w:rsidP="00E4125A">
            <w:pPr>
              <w:pStyle w:val="TAL"/>
              <w:rPr>
                <w:rFonts w:cs="Arial"/>
                <w:u w:val="single"/>
              </w:rPr>
            </w:pPr>
            <w:r w:rsidRPr="009A4211">
              <w:rPr>
                <w:rFonts w:cs="Arial"/>
                <w:u w:val="single"/>
              </w:rPr>
              <w:t>PC3</w:t>
            </w:r>
          </w:p>
          <w:p w14:paraId="6D269CBB" w14:textId="77777777" w:rsidR="00D13B4D" w:rsidRPr="00880C52" w:rsidRDefault="00D13B4D" w:rsidP="00E4125A">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D57B009" w14:textId="77777777" w:rsidR="00D13B4D" w:rsidRDefault="00D13B4D" w:rsidP="00E4125A">
            <w:pPr>
              <w:pStyle w:val="TAL"/>
              <w:rPr>
                <w:rFonts w:cs="Arial"/>
                <w:bCs/>
                <w:color w:val="000000"/>
                <w:szCs w:val="18"/>
              </w:rPr>
            </w:pPr>
            <w:r w:rsidRPr="00880C52">
              <w:rPr>
                <w:rFonts w:cs="Arial"/>
                <w:bCs/>
                <w:color w:val="000000"/>
                <w:szCs w:val="18"/>
              </w:rPr>
              <w:t>TBD (Max Device size ≤ 30 cm, FR2c)</w:t>
            </w:r>
          </w:p>
          <w:p w14:paraId="28093E16" w14:textId="77777777" w:rsidR="00D13B4D" w:rsidRDefault="00D13B4D" w:rsidP="00E4125A">
            <w:pPr>
              <w:pStyle w:val="TAL"/>
              <w:rPr>
                <w:rFonts w:cs="Arial"/>
                <w:bCs/>
                <w:color w:val="000000"/>
                <w:szCs w:val="18"/>
              </w:rPr>
            </w:pPr>
          </w:p>
          <w:p w14:paraId="059F8C5D" w14:textId="77777777" w:rsidR="00D13B4D" w:rsidRPr="000F0196" w:rsidRDefault="00D13B4D" w:rsidP="00E4125A">
            <w:pPr>
              <w:pStyle w:val="TAL"/>
              <w:rPr>
                <w:rFonts w:cs="Arial"/>
                <w:u w:val="single"/>
              </w:rPr>
            </w:pPr>
            <w:r w:rsidRPr="000F0196">
              <w:rPr>
                <w:rFonts w:cs="Arial"/>
                <w:u w:val="single"/>
              </w:rPr>
              <w:t>PC1</w:t>
            </w:r>
          </w:p>
          <w:p w14:paraId="54D8925E" w14:textId="77777777" w:rsidR="00D13B4D" w:rsidRPr="00E04A25" w:rsidRDefault="00D13B4D" w:rsidP="00E4125A">
            <w:pPr>
              <w:pStyle w:val="TAL"/>
              <w:rPr>
                <w:rFonts w:cs="Arial"/>
              </w:rPr>
            </w:pPr>
            <w:r w:rsidRPr="00E04A25">
              <w:rPr>
                <w:rFonts w:cs="Arial"/>
              </w:rPr>
              <w:t>±5.07 dB (Max Device size ≤ 30 cm, FR2a, FR2b)</w:t>
            </w:r>
          </w:p>
          <w:p w14:paraId="1373FE09" w14:textId="77777777" w:rsidR="00D13B4D" w:rsidRPr="002E26CB" w:rsidRDefault="00D13B4D" w:rsidP="00E4125A">
            <w:pPr>
              <w:pStyle w:val="TAL"/>
              <w:rPr>
                <w:rFonts w:cs="Arial"/>
                <w:u w:val="single"/>
              </w:rPr>
            </w:pPr>
          </w:p>
          <w:p w14:paraId="63E56999" w14:textId="77777777" w:rsidR="00D13B4D" w:rsidRPr="002E26CB" w:rsidRDefault="00D13B4D" w:rsidP="00E4125A">
            <w:pPr>
              <w:pStyle w:val="TAL"/>
              <w:rPr>
                <w:rFonts w:cs="Arial"/>
                <w:u w:val="single"/>
              </w:rPr>
            </w:pPr>
            <w:r w:rsidRPr="002E26CB">
              <w:rPr>
                <w:rFonts w:cs="Arial"/>
                <w:u w:val="single"/>
              </w:rPr>
              <w:t>PC5</w:t>
            </w:r>
          </w:p>
          <w:p w14:paraId="7310F39D" w14:textId="77777777" w:rsidR="00D13B4D" w:rsidRPr="009A4211" w:rsidRDefault="00D13B4D" w:rsidP="00E4125A">
            <w:pPr>
              <w:pStyle w:val="TAL"/>
              <w:rPr>
                <w:rFonts w:cs="Arial"/>
                <w:u w:val="single"/>
              </w:rPr>
            </w:pPr>
            <w:r w:rsidRPr="002E26CB">
              <w:rPr>
                <w:rFonts w:cs="Arial"/>
                <w:u w:val="single"/>
              </w:rPr>
              <w:t>±5.07 dB (Max Device size ≤ 30 cm, FR2a)</w:t>
            </w:r>
          </w:p>
        </w:tc>
        <w:tc>
          <w:tcPr>
            <w:tcW w:w="2948" w:type="dxa"/>
          </w:tcPr>
          <w:p w14:paraId="6C5EB07D" w14:textId="77777777" w:rsidR="00D13B4D" w:rsidRPr="009A4211" w:rsidRDefault="00D13B4D" w:rsidP="00E4125A">
            <w:pPr>
              <w:pStyle w:val="TAL"/>
              <w:rPr>
                <w:rFonts w:cs="Arial"/>
                <w:snapToGrid w:val="0"/>
              </w:rPr>
            </w:pPr>
            <w:r w:rsidRPr="009A4211">
              <w:rPr>
                <w:rFonts w:cs="Arial"/>
                <w:snapToGrid w:val="0"/>
              </w:rPr>
              <w:t>MTSU = 1.00 x MU (from Table B.19-2 in TR 38.903)</w:t>
            </w:r>
          </w:p>
        </w:tc>
      </w:tr>
      <w:tr w:rsidR="00D13B4D" w:rsidRPr="009A4211" w14:paraId="14231BEA" w14:textId="77777777" w:rsidTr="00E4125A">
        <w:trPr>
          <w:cantSplit/>
          <w:jc w:val="center"/>
        </w:trPr>
        <w:tc>
          <w:tcPr>
            <w:tcW w:w="2721" w:type="dxa"/>
          </w:tcPr>
          <w:p w14:paraId="77DE0CFD" w14:textId="77777777" w:rsidR="00D13B4D" w:rsidRPr="009A4211" w:rsidRDefault="00D13B4D" w:rsidP="00E4125A">
            <w:pPr>
              <w:pStyle w:val="TAL"/>
              <w:rPr>
                <w:rFonts w:cs="v4.2.0"/>
              </w:rPr>
            </w:pPr>
            <w:r w:rsidRPr="000F0196">
              <w:t>7.3A.2.1 Reference sensitivity power level for CA (2DL CA)</w:t>
            </w:r>
          </w:p>
        </w:tc>
        <w:tc>
          <w:tcPr>
            <w:tcW w:w="3628" w:type="dxa"/>
          </w:tcPr>
          <w:p w14:paraId="1CA53DF3" w14:textId="77777777" w:rsidR="00D13B4D" w:rsidRPr="000F0196" w:rsidRDefault="00D13B4D" w:rsidP="00E4125A">
            <w:pPr>
              <w:pStyle w:val="TAL"/>
              <w:rPr>
                <w:rFonts w:cs="v4.2.0"/>
                <w:u w:val="single"/>
              </w:rPr>
            </w:pPr>
            <w:r w:rsidRPr="000F0196">
              <w:rPr>
                <w:rFonts w:cs="v4.2.0"/>
                <w:u w:val="single"/>
              </w:rPr>
              <w:t>Intra-band contiguous CA</w:t>
            </w:r>
          </w:p>
          <w:p w14:paraId="0A464675"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4509AC4D" w14:textId="77777777" w:rsidR="00D13B4D" w:rsidRPr="000F0196" w:rsidRDefault="00D13B4D" w:rsidP="00E4125A">
            <w:pPr>
              <w:pStyle w:val="TAL"/>
              <w:rPr>
                <w:rFonts w:cs="v4.2.0"/>
              </w:rPr>
            </w:pPr>
            <w:r w:rsidRPr="000F0196">
              <w:rPr>
                <w:rFonts w:cs="v4.2.0"/>
              </w:rPr>
              <w:t>Same as 7.3.2</w:t>
            </w:r>
            <w:r w:rsidRPr="000F0196">
              <w:t xml:space="preserve"> for each component carrier</w:t>
            </w:r>
          </w:p>
          <w:p w14:paraId="1F23EFD9" w14:textId="77777777" w:rsidR="00D13B4D" w:rsidRPr="000F0196" w:rsidRDefault="00D13B4D" w:rsidP="00E4125A">
            <w:pPr>
              <w:pStyle w:val="TAL"/>
              <w:rPr>
                <w:rFonts w:cs="v4.2.0"/>
              </w:rPr>
            </w:pPr>
          </w:p>
          <w:p w14:paraId="40B5248F"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0485BCB" w14:textId="77777777" w:rsidR="00D13B4D" w:rsidRPr="000F0196" w:rsidRDefault="00D13B4D" w:rsidP="00E4125A">
            <w:pPr>
              <w:pStyle w:val="TAL"/>
              <w:rPr>
                <w:rFonts w:cs="v4.2.0"/>
              </w:rPr>
            </w:pPr>
            <w:r w:rsidRPr="000F0196">
              <w:rPr>
                <w:rFonts w:cs="v4.2.0"/>
              </w:rPr>
              <w:t>TBD</w:t>
            </w:r>
          </w:p>
          <w:p w14:paraId="72F6260D" w14:textId="77777777" w:rsidR="00D13B4D" w:rsidRPr="000F0196" w:rsidRDefault="00D13B4D" w:rsidP="00E4125A">
            <w:pPr>
              <w:pStyle w:val="TAL"/>
              <w:rPr>
                <w:rFonts w:cs="v4.2.0"/>
              </w:rPr>
            </w:pPr>
          </w:p>
          <w:p w14:paraId="681EC07A" w14:textId="77777777" w:rsidR="00D13B4D" w:rsidRPr="000F0196" w:rsidRDefault="00D13B4D" w:rsidP="00E4125A">
            <w:pPr>
              <w:pStyle w:val="TAL"/>
              <w:rPr>
                <w:rFonts w:cs="v4.2.0"/>
                <w:u w:val="single"/>
              </w:rPr>
            </w:pPr>
            <w:r w:rsidRPr="000F0196">
              <w:rPr>
                <w:rFonts w:cs="v4.2.0"/>
                <w:u w:val="single"/>
              </w:rPr>
              <w:t>Intra-band non-contiguous, Inter-band CA</w:t>
            </w:r>
          </w:p>
          <w:p w14:paraId="7ECAE501" w14:textId="77777777" w:rsidR="00D13B4D" w:rsidRPr="009A4211" w:rsidRDefault="00D13B4D" w:rsidP="00E4125A">
            <w:pPr>
              <w:pStyle w:val="TAL"/>
              <w:rPr>
                <w:rFonts w:cs="Arial"/>
                <w:u w:val="single"/>
              </w:rPr>
            </w:pPr>
            <w:r w:rsidRPr="000F0196">
              <w:rPr>
                <w:rFonts w:cs="v4.2.0"/>
              </w:rPr>
              <w:t>TBD</w:t>
            </w:r>
          </w:p>
        </w:tc>
        <w:tc>
          <w:tcPr>
            <w:tcW w:w="2948" w:type="dxa"/>
          </w:tcPr>
          <w:p w14:paraId="48C04BA7" w14:textId="77777777" w:rsidR="00D13B4D" w:rsidRPr="009A4211" w:rsidRDefault="00D13B4D" w:rsidP="00E4125A">
            <w:pPr>
              <w:pStyle w:val="TAL"/>
              <w:rPr>
                <w:rFonts w:cs="Arial"/>
                <w:snapToGrid w:val="0"/>
              </w:rPr>
            </w:pPr>
          </w:p>
        </w:tc>
      </w:tr>
      <w:tr w:rsidR="00D13B4D" w:rsidRPr="009A4211" w14:paraId="65C77660" w14:textId="77777777" w:rsidTr="00E4125A">
        <w:trPr>
          <w:cantSplit/>
          <w:jc w:val="center"/>
        </w:trPr>
        <w:tc>
          <w:tcPr>
            <w:tcW w:w="2721" w:type="dxa"/>
          </w:tcPr>
          <w:p w14:paraId="21F2961C" w14:textId="77777777" w:rsidR="00D13B4D" w:rsidRPr="009A4211" w:rsidRDefault="00D13B4D" w:rsidP="00E4125A">
            <w:pPr>
              <w:pStyle w:val="TAL"/>
              <w:rPr>
                <w:rFonts w:cs="v4.2.0"/>
              </w:rPr>
            </w:pPr>
            <w:r w:rsidRPr="000F0196">
              <w:t>7.3A.2.2 Reference sensitivity power level for CA (3DL CA)</w:t>
            </w:r>
          </w:p>
        </w:tc>
        <w:tc>
          <w:tcPr>
            <w:tcW w:w="3628" w:type="dxa"/>
          </w:tcPr>
          <w:p w14:paraId="72756931" w14:textId="77777777" w:rsidR="00D13B4D" w:rsidRPr="000F0196" w:rsidRDefault="00D13B4D" w:rsidP="00E4125A">
            <w:pPr>
              <w:pStyle w:val="TAL"/>
              <w:rPr>
                <w:rFonts w:cs="v4.2.0"/>
                <w:u w:val="single"/>
              </w:rPr>
            </w:pPr>
            <w:r w:rsidRPr="000F0196">
              <w:rPr>
                <w:rFonts w:cs="v4.2.0"/>
                <w:u w:val="single"/>
              </w:rPr>
              <w:t>Intra-band contiguous CA</w:t>
            </w:r>
          </w:p>
          <w:p w14:paraId="1D515F69"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5C5F41E" w14:textId="77777777" w:rsidR="00D13B4D" w:rsidRPr="000F0196" w:rsidRDefault="00D13B4D" w:rsidP="00E4125A">
            <w:pPr>
              <w:pStyle w:val="TAL"/>
              <w:rPr>
                <w:rFonts w:cs="v4.2.0"/>
              </w:rPr>
            </w:pPr>
            <w:r w:rsidRPr="000F0196">
              <w:rPr>
                <w:rFonts w:cs="v4.2.0"/>
              </w:rPr>
              <w:t>Same as 7.3.2</w:t>
            </w:r>
            <w:r w:rsidRPr="000F0196">
              <w:t xml:space="preserve"> for each component carrier</w:t>
            </w:r>
          </w:p>
          <w:p w14:paraId="26330CD9" w14:textId="77777777" w:rsidR="00D13B4D" w:rsidRPr="000F0196" w:rsidRDefault="00D13B4D" w:rsidP="00E4125A">
            <w:pPr>
              <w:pStyle w:val="TAL"/>
              <w:rPr>
                <w:rFonts w:cs="v4.2.0"/>
              </w:rPr>
            </w:pPr>
          </w:p>
          <w:p w14:paraId="0F80B488"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79A74C3" w14:textId="77777777" w:rsidR="00D13B4D" w:rsidRPr="000F0196" w:rsidRDefault="00D13B4D" w:rsidP="00E4125A">
            <w:pPr>
              <w:pStyle w:val="TAL"/>
              <w:rPr>
                <w:rFonts w:cs="v4.2.0"/>
              </w:rPr>
            </w:pPr>
            <w:r w:rsidRPr="000F0196">
              <w:rPr>
                <w:rFonts w:cs="v4.2.0"/>
              </w:rPr>
              <w:t>TBD</w:t>
            </w:r>
          </w:p>
          <w:p w14:paraId="5B7E2EE3" w14:textId="77777777" w:rsidR="00D13B4D" w:rsidRPr="000F0196" w:rsidRDefault="00D13B4D" w:rsidP="00E4125A">
            <w:pPr>
              <w:pStyle w:val="TAL"/>
              <w:rPr>
                <w:rFonts w:cs="v4.2.0"/>
              </w:rPr>
            </w:pPr>
          </w:p>
          <w:p w14:paraId="12D99056" w14:textId="77777777" w:rsidR="00D13B4D" w:rsidRPr="000F0196" w:rsidRDefault="00D13B4D" w:rsidP="00E4125A">
            <w:pPr>
              <w:pStyle w:val="TAL"/>
              <w:rPr>
                <w:rFonts w:cs="v4.2.0"/>
                <w:u w:val="single"/>
              </w:rPr>
            </w:pPr>
            <w:r w:rsidRPr="000F0196">
              <w:rPr>
                <w:rFonts w:cs="v4.2.0"/>
                <w:u w:val="single"/>
              </w:rPr>
              <w:t>Intra-band non-contiguous, Inter-band CA</w:t>
            </w:r>
          </w:p>
          <w:p w14:paraId="3F82ECDD" w14:textId="77777777" w:rsidR="00D13B4D" w:rsidRPr="009A4211" w:rsidRDefault="00D13B4D" w:rsidP="00E4125A">
            <w:pPr>
              <w:pStyle w:val="TAL"/>
              <w:rPr>
                <w:rFonts w:cs="Arial"/>
                <w:u w:val="single"/>
              </w:rPr>
            </w:pPr>
            <w:r w:rsidRPr="000F0196">
              <w:rPr>
                <w:rFonts w:cs="v4.2.0"/>
              </w:rPr>
              <w:t>TBD</w:t>
            </w:r>
          </w:p>
        </w:tc>
        <w:tc>
          <w:tcPr>
            <w:tcW w:w="2948" w:type="dxa"/>
          </w:tcPr>
          <w:p w14:paraId="1CC5A7EA" w14:textId="77777777" w:rsidR="00D13B4D" w:rsidRPr="009A4211" w:rsidRDefault="00D13B4D" w:rsidP="00E4125A">
            <w:pPr>
              <w:pStyle w:val="TAL"/>
              <w:rPr>
                <w:rFonts w:cs="Arial"/>
                <w:snapToGrid w:val="0"/>
              </w:rPr>
            </w:pPr>
          </w:p>
        </w:tc>
      </w:tr>
      <w:tr w:rsidR="00D13B4D" w:rsidRPr="009A4211" w14:paraId="2FC994B4" w14:textId="77777777" w:rsidTr="00E4125A">
        <w:trPr>
          <w:cantSplit/>
          <w:jc w:val="center"/>
        </w:trPr>
        <w:tc>
          <w:tcPr>
            <w:tcW w:w="2721" w:type="dxa"/>
          </w:tcPr>
          <w:p w14:paraId="30152DD2" w14:textId="77777777" w:rsidR="00D13B4D" w:rsidRPr="009A4211" w:rsidRDefault="00D13B4D" w:rsidP="00E4125A">
            <w:pPr>
              <w:pStyle w:val="TAL"/>
              <w:rPr>
                <w:rFonts w:cs="v4.2.0"/>
              </w:rPr>
            </w:pPr>
            <w:r w:rsidRPr="000F0196">
              <w:t>7.3A.2.3 Reference sensitivity power level for CA (4DL CA)</w:t>
            </w:r>
          </w:p>
        </w:tc>
        <w:tc>
          <w:tcPr>
            <w:tcW w:w="3628" w:type="dxa"/>
          </w:tcPr>
          <w:p w14:paraId="378BAF2D" w14:textId="77777777" w:rsidR="00D13B4D" w:rsidRPr="000F0196" w:rsidRDefault="00D13B4D" w:rsidP="00E4125A">
            <w:pPr>
              <w:pStyle w:val="TAL"/>
              <w:rPr>
                <w:rFonts w:cs="v4.2.0"/>
                <w:u w:val="single"/>
              </w:rPr>
            </w:pPr>
            <w:r w:rsidRPr="000F0196">
              <w:rPr>
                <w:rFonts w:cs="v4.2.0"/>
                <w:u w:val="single"/>
              </w:rPr>
              <w:t>Intra-band contiguous CA</w:t>
            </w:r>
          </w:p>
          <w:p w14:paraId="04CC1BAE"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254E9CE2" w14:textId="77777777" w:rsidR="00D13B4D" w:rsidRPr="000F0196" w:rsidRDefault="00D13B4D" w:rsidP="00E4125A">
            <w:pPr>
              <w:pStyle w:val="TAL"/>
              <w:rPr>
                <w:rFonts w:cs="v4.2.0"/>
              </w:rPr>
            </w:pPr>
            <w:r w:rsidRPr="000F0196">
              <w:rPr>
                <w:rFonts w:cs="v4.2.0"/>
              </w:rPr>
              <w:t>Same as 7.3.2</w:t>
            </w:r>
            <w:r w:rsidRPr="000F0196">
              <w:t xml:space="preserve"> for each component carrier</w:t>
            </w:r>
          </w:p>
          <w:p w14:paraId="53E54631" w14:textId="77777777" w:rsidR="00D13B4D" w:rsidRPr="000F0196" w:rsidRDefault="00D13B4D" w:rsidP="00E4125A">
            <w:pPr>
              <w:pStyle w:val="TAL"/>
              <w:rPr>
                <w:rFonts w:cs="v4.2.0"/>
              </w:rPr>
            </w:pPr>
          </w:p>
          <w:p w14:paraId="1DC2B991"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255BB81" w14:textId="77777777" w:rsidR="00D13B4D" w:rsidRPr="000F0196" w:rsidRDefault="00D13B4D" w:rsidP="00E4125A">
            <w:pPr>
              <w:pStyle w:val="TAL"/>
              <w:rPr>
                <w:rFonts w:cs="v4.2.0"/>
              </w:rPr>
            </w:pPr>
            <w:r w:rsidRPr="000F0196">
              <w:rPr>
                <w:rFonts w:cs="v4.2.0"/>
              </w:rPr>
              <w:t>TBD</w:t>
            </w:r>
          </w:p>
          <w:p w14:paraId="3E0716CF" w14:textId="77777777" w:rsidR="00D13B4D" w:rsidRPr="000F0196" w:rsidRDefault="00D13B4D" w:rsidP="00E4125A">
            <w:pPr>
              <w:pStyle w:val="TAL"/>
              <w:rPr>
                <w:rFonts w:cs="v4.2.0"/>
              </w:rPr>
            </w:pPr>
          </w:p>
          <w:p w14:paraId="3102DFF6" w14:textId="77777777" w:rsidR="00D13B4D" w:rsidRPr="000F0196" w:rsidRDefault="00D13B4D" w:rsidP="00E4125A">
            <w:pPr>
              <w:pStyle w:val="TAL"/>
              <w:rPr>
                <w:rFonts w:cs="v4.2.0"/>
                <w:u w:val="single"/>
              </w:rPr>
            </w:pPr>
            <w:r w:rsidRPr="000F0196">
              <w:rPr>
                <w:rFonts w:cs="v4.2.0"/>
                <w:u w:val="single"/>
              </w:rPr>
              <w:t>Intra-band non-contiguous, Inter-band CA</w:t>
            </w:r>
          </w:p>
          <w:p w14:paraId="5656B543" w14:textId="77777777" w:rsidR="00D13B4D" w:rsidRPr="009A4211" w:rsidRDefault="00D13B4D" w:rsidP="00E4125A">
            <w:pPr>
              <w:pStyle w:val="TAL"/>
              <w:rPr>
                <w:rFonts w:cs="Arial"/>
                <w:u w:val="single"/>
              </w:rPr>
            </w:pPr>
            <w:r w:rsidRPr="000F0196">
              <w:rPr>
                <w:rFonts w:cs="v4.2.0"/>
              </w:rPr>
              <w:t>TBD</w:t>
            </w:r>
          </w:p>
        </w:tc>
        <w:tc>
          <w:tcPr>
            <w:tcW w:w="2948" w:type="dxa"/>
          </w:tcPr>
          <w:p w14:paraId="57749D76" w14:textId="77777777" w:rsidR="00D13B4D" w:rsidRPr="009A4211" w:rsidRDefault="00D13B4D" w:rsidP="00E4125A">
            <w:pPr>
              <w:pStyle w:val="TAL"/>
              <w:rPr>
                <w:rFonts w:cs="Arial"/>
                <w:snapToGrid w:val="0"/>
              </w:rPr>
            </w:pPr>
          </w:p>
        </w:tc>
      </w:tr>
      <w:tr w:rsidR="00D13B4D" w:rsidRPr="009A4211" w14:paraId="1669603F" w14:textId="77777777" w:rsidTr="00E4125A">
        <w:trPr>
          <w:cantSplit/>
          <w:jc w:val="center"/>
        </w:trPr>
        <w:tc>
          <w:tcPr>
            <w:tcW w:w="2721" w:type="dxa"/>
          </w:tcPr>
          <w:p w14:paraId="635A9940" w14:textId="77777777" w:rsidR="00D13B4D" w:rsidRPr="009A4211" w:rsidRDefault="00D13B4D" w:rsidP="00E4125A">
            <w:pPr>
              <w:pStyle w:val="TAL"/>
              <w:rPr>
                <w:rFonts w:cs="v4.2.0"/>
              </w:rPr>
            </w:pPr>
            <w:r w:rsidRPr="009A4211">
              <w:t>7.3A.2.4 Reference sensitivity power level for CA (5DL CA)</w:t>
            </w:r>
          </w:p>
        </w:tc>
        <w:tc>
          <w:tcPr>
            <w:tcW w:w="3628" w:type="dxa"/>
          </w:tcPr>
          <w:p w14:paraId="25B6209E" w14:textId="77777777" w:rsidR="00D13B4D" w:rsidRPr="008C7739" w:rsidRDefault="00D13B4D" w:rsidP="00E4125A">
            <w:pPr>
              <w:pStyle w:val="TAL"/>
              <w:rPr>
                <w:rFonts w:cs="v4.2.0"/>
              </w:rPr>
            </w:pPr>
            <w:r w:rsidRPr="008C7739">
              <w:rPr>
                <w:rFonts w:cs="v4.2.0"/>
              </w:rPr>
              <w:t>Intra-band contiguous CA</w:t>
            </w:r>
          </w:p>
          <w:p w14:paraId="570E043F" w14:textId="77777777" w:rsidR="00D13B4D" w:rsidRPr="008C7739" w:rsidRDefault="00D13B4D" w:rsidP="00E4125A">
            <w:pPr>
              <w:pStyle w:val="TAL"/>
              <w:rPr>
                <w:rFonts w:cs="v4.2.0"/>
              </w:rPr>
            </w:pPr>
            <w:r w:rsidRPr="008C7739">
              <w:rPr>
                <w:rFonts w:cs="v4.2.0"/>
              </w:rPr>
              <w:t>Maximum aggregated BW ≤ 400MHz</w:t>
            </w:r>
          </w:p>
          <w:p w14:paraId="4FC5BD3A" w14:textId="77777777" w:rsidR="00D13B4D" w:rsidRPr="008C7739" w:rsidRDefault="00D13B4D" w:rsidP="00E4125A">
            <w:pPr>
              <w:pStyle w:val="TAL"/>
              <w:rPr>
                <w:rFonts w:cs="v4.2.0"/>
              </w:rPr>
            </w:pPr>
            <w:r w:rsidRPr="008C7739">
              <w:rPr>
                <w:rFonts w:cs="v4.2.0"/>
              </w:rPr>
              <w:t>Same as 7.3.2 for each component carrier</w:t>
            </w:r>
          </w:p>
          <w:p w14:paraId="6FF939D3" w14:textId="77777777" w:rsidR="00D13B4D" w:rsidRPr="008C7739" w:rsidRDefault="00D13B4D" w:rsidP="00E4125A">
            <w:pPr>
              <w:pStyle w:val="TAL"/>
              <w:rPr>
                <w:rFonts w:cs="v4.2.0"/>
              </w:rPr>
            </w:pPr>
          </w:p>
          <w:p w14:paraId="472C5919" w14:textId="77777777" w:rsidR="00D13B4D" w:rsidRPr="008C7739" w:rsidRDefault="00D13B4D" w:rsidP="00E4125A">
            <w:pPr>
              <w:pStyle w:val="TAL"/>
              <w:rPr>
                <w:rFonts w:cs="v4.2.0"/>
              </w:rPr>
            </w:pPr>
            <w:r w:rsidRPr="008C7739">
              <w:rPr>
                <w:rFonts w:cs="v4.2.0"/>
              </w:rPr>
              <w:t>Maximum aggregated BW &gt; 400MHz</w:t>
            </w:r>
          </w:p>
          <w:p w14:paraId="0B630142" w14:textId="77777777" w:rsidR="00D13B4D" w:rsidRPr="008C7739" w:rsidRDefault="00D13B4D" w:rsidP="00E4125A">
            <w:pPr>
              <w:pStyle w:val="TAL"/>
              <w:rPr>
                <w:rFonts w:cs="v4.2.0"/>
              </w:rPr>
            </w:pPr>
            <w:r w:rsidRPr="008C7739">
              <w:rPr>
                <w:rFonts w:cs="v4.2.0"/>
              </w:rPr>
              <w:t>TBD</w:t>
            </w:r>
          </w:p>
          <w:p w14:paraId="7033E70A" w14:textId="77777777" w:rsidR="00D13B4D" w:rsidRPr="008C7739" w:rsidRDefault="00D13B4D" w:rsidP="00E4125A">
            <w:pPr>
              <w:pStyle w:val="TAL"/>
              <w:rPr>
                <w:rFonts w:cs="v4.2.0"/>
              </w:rPr>
            </w:pPr>
          </w:p>
          <w:p w14:paraId="12334EF7" w14:textId="77777777" w:rsidR="00D13B4D" w:rsidRPr="008C7739" w:rsidRDefault="00D13B4D" w:rsidP="00E4125A">
            <w:pPr>
              <w:pStyle w:val="TAL"/>
              <w:rPr>
                <w:rFonts w:cs="v4.2.0"/>
              </w:rPr>
            </w:pPr>
            <w:r w:rsidRPr="008C7739">
              <w:rPr>
                <w:rFonts w:cs="v4.2.0"/>
              </w:rPr>
              <w:t>Intra-band non-contiguous, Inter-band CA</w:t>
            </w:r>
          </w:p>
          <w:p w14:paraId="55691599" w14:textId="77777777" w:rsidR="00D13B4D" w:rsidRPr="009A4211" w:rsidRDefault="00D13B4D" w:rsidP="00E4125A">
            <w:pPr>
              <w:pStyle w:val="TAL"/>
              <w:rPr>
                <w:rFonts w:cs="Arial"/>
                <w:u w:val="single"/>
              </w:rPr>
            </w:pPr>
            <w:r w:rsidRPr="008C7739">
              <w:rPr>
                <w:rFonts w:cs="v4.2.0"/>
              </w:rPr>
              <w:t>TBD</w:t>
            </w:r>
          </w:p>
        </w:tc>
        <w:tc>
          <w:tcPr>
            <w:tcW w:w="2948" w:type="dxa"/>
          </w:tcPr>
          <w:p w14:paraId="3B6E6D71" w14:textId="77777777" w:rsidR="00D13B4D" w:rsidRPr="009A4211" w:rsidRDefault="00D13B4D" w:rsidP="00E4125A">
            <w:pPr>
              <w:pStyle w:val="TAL"/>
              <w:rPr>
                <w:rFonts w:cs="Arial"/>
                <w:snapToGrid w:val="0"/>
              </w:rPr>
            </w:pPr>
          </w:p>
        </w:tc>
      </w:tr>
      <w:tr w:rsidR="00D13B4D" w:rsidRPr="009A4211" w14:paraId="6F3B5CDD" w14:textId="77777777" w:rsidTr="00E4125A">
        <w:trPr>
          <w:cantSplit/>
          <w:jc w:val="center"/>
        </w:trPr>
        <w:tc>
          <w:tcPr>
            <w:tcW w:w="2721" w:type="dxa"/>
          </w:tcPr>
          <w:p w14:paraId="639DFC58" w14:textId="77777777" w:rsidR="00D13B4D" w:rsidRPr="009A4211" w:rsidRDefault="00D13B4D" w:rsidP="00E4125A">
            <w:pPr>
              <w:pStyle w:val="TAL"/>
              <w:rPr>
                <w:rFonts w:cs="v4.2.0"/>
              </w:rPr>
            </w:pPr>
            <w:r w:rsidRPr="009A4211">
              <w:lastRenderedPageBreak/>
              <w:t>7.3A.2.5 Reference sensitivity power level for CA (6DL CA)</w:t>
            </w:r>
          </w:p>
        </w:tc>
        <w:tc>
          <w:tcPr>
            <w:tcW w:w="3628" w:type="dxa"/>
          </w:tcPr>
          <w:p w14:paraId="3EE6A34C" w14:textId="77777777" w:rsidR="00D13B4D" w:rsidRPr="008C7739" w:rsidRDefault="00D13B4D" w:rsidP="00E4125A">
            <w:pPr>
              <w:pStyle w:val="TAL"/>
              <w:rPr>
                <w:rFonts w:cs="v4.2.0"/>
              </w:rPr>
            </w:pPr>
            <w:r w:rsidRPr="008C7739">
              <w:rPr>
                <w:rFonts w:cs="v4.2.0"/>
              </w:rPr>
              <w:t>Intra-band contiguous CA</w:t>
            </w:r>
          </w:p>
          <w:p w14:paraId="31136098" w14:textId="77777777" w:rsidR="00D13B4D" w:rsidRPr="008C7739" w:rsidRDefault="00D13B4D" w:rsidP="00E4125A">
            <w:pPr>
              <w:pStyle w:val="TAL"/>
              <w:rPr>
                <w:rFonts w:cs="v4.2.0"/>
              </w:rPr>
            </w:pPr>
            <w:r w:rsidRPr="008C7739">
              <w:rPr>
                <w:rFonts w:cs="v4.2.0"/>
              </w:rPr>
              <w:t>Maximum aggregated BW ≤ 400MHz</w:t>
            </w:r>
          </w:p>
          <w:p w14:paraId="4F6D73B8" w14:textId="77777777" w:rsidR="00D13B4D" w:rsidRPr="008C7739" w:rsidRDefault="00D13B4D" w:rsidP="00E4125A">
            <w:pPr>
              <w:pStyle w:val="TAL"/>
              <w:rPr>
                <w:rFonts w:cs="v4.2.0"/>
              </w:rPr>
            </w:pPr>
            <w:r w:rsidRPr="008C7739">
              <w:rPr>
                <w:rFonts w:cs="v4.2.0"/>
              </w:rPr>
              <w:t>Same as 7.3.2 for each component carrier</w:t>
            </w:r>
          </w:p>
          <w:p w14:paraId="34FD4524" w14:textId="77777777" w:rsidR="00D13B4D" w:rsidRPr="008C7739" w:rsidRDefault="00D13B4D" w:rsidP="00E4125A">
            <w:pPr>
              <w:pStyle w:val="TAL"/>
              <w:rPr>
                <w:rFonts w:cs="v4.2.0"/>
              </w:rPr>
            </w:pPr>
          </w:p>
          <w:p w14:paraId="7352541C" w14:textId="77777777" w:rsidR="00D13B4D" w:rsidRPr="008C7739" w:rsidRDefault="00D13B4D" w:rsidP="00E4125A">
            <w:pPr>
              <w:pStyle w:val="TAL"/>
              <w:rPr>
                <w:rFonts w:cs="v4.2.0"/>
              </w:rPr>
            </w:pPr>
            <w:r w:rsidRPr="008C7739">
              <w:rPr>
                <w:rFonts w:cs="v4.2.0"/>
              </w:rPr>
              <w:t>Maximum aggregated BW &gt; 400MHz</w:t>
            </w:r>
          </w:p>
          <w:p w14:paraId="3871B4CD" w14:textId="77777777" w:rsidR="00D13B4D" w:rsidRPr="008C7739" w:rsidRDefault="00D13B4D" w:rsidP="00E4125A">
            <w:pPr>
              <w:pStyle w:val="TAL"/>
              <w:rPr>
                <w:rFonts w:cs="v4.2.0"/>
              </w:rPr>
            </w:pPr>
            <w:r w:rsidRPr="008C7739">
              <w:rPr>
                <w:rFonts w:cs="v4.2.0"/>
              </w:rPr>
              <w:t>TBD</w:t>
            </w:r>
          </w:p>
          <w:p w14:paraId="7D31F569" w14:textId="77777777" w:rsidR="00D13B4D" w:rsidRPr="008C7739" w:rsidRDefault="00D13B4D" w:rsidP="00E4125A">
            <w:pPr>
              <w:pStyle w:val="TAL"/>
              <w:rPr>
                <w:rFonts w:cs="v4.2.0"/>
              </w:rPr>
            </w:pPr>
          </w:p>
          <w:p w14:paraId="00A0AE4A" w14:textId="77777777" w:rsidR="00D13B4D" w:rsidRPr="008C7739" w:rsidRDefault="00D13B4D" w:rsidP="00E4125A">
            <w:pPr>
              <w:pStyle w:val="TAL"/>
              <w:rPr>
                <w:rFonts w:cs="v4.2.0"/>
              </w:rPr>
            </w:pPr>
            <w:r w:rsidRPr="008C7739">
              <w:rPr>
                <w:rFonts w:cs="v4.2.0"/>
              </w:rPr>
              <w:t>Intra-band non-contiguous, Inter-band CA</w:t>
            </w:r>
          </w:p>
          <w:p w14:paraId="2F4B0B26" w14:textId="77777777" w:rsidR="00D13B4D" w:rsidRPr="009A4211" w:rsidRDefault="00D13B4D" w:rsidP="00E4125A">
            <w:pPr>
              <w:pStyle w:val="TAL"/>
              <w:rPr>
                <w:rFonts w:cs="Arial"/>
                <w:u w:val="single"/>
              </w:rPr>
            </w:pPr>
            <w:r w:rsidRPr="008C7739">
              <w:rPr>
                <w:rFonts w:cs="v4.2.0"/>
              </w:rPr>
              <w:t>TBD</w:t>
            </w:r>
          </w:p>
        </w:tc>
        <w:tc>
          <w:tcPr>
            <w:tcW w:w="2948" w:type="dxa"/>
          </w:tcPr>
          <w:p w14:paraId="6CF78878" w14:textId="77777777" w:rsidR="00D13B4D" w:rsidRPr="009A4211" w:rsidRDefault="00D13B4D" w:rsidP="00E4125A">
            <w:pPr>
              <w:pStyle w:val="TAL"/>
              <w:rPr>
                <w:rFonts w:cs="Arial"/>
                <w:snapToGrid w:val="0"/>
              </w:rPr>
            </w:pPr>
          </w:p>
        </w:tc>
      </w:tr>
      <w:tr w:rsidR="00D13B4D" w:rsidRPr="009A4211" w14:paraId="58C1812E" w14:textId="77777777" w:rsidTr="00E4125A">
        <w:trPr>
          <w:cantSplit/>
          <w:jc w:val="center"/>
        </w:trPr>
        <w:tc>
          <w:tcPr>
            <w:tcW w:w="2721" w:type="dxa"/>
          </w:tcPr>
          <w:p w14:paraId="536676DB" w14:textId="77777777" w:rsidR="00D13B4D" w:rsidRPr="009A4211" w:rsidRDefault="00D13B4D" w:rsidP="00E4125A">
            <w:pPr>
              <w:pStyle w:val="TAL"/>
              <w:rPr>
                <w:rFonts w:cs="v4.2.0"/>
              </w:rPr>
            </w:pPr>
            <w:r w:rsidRPr="009A4211">
              <w:t>7.3A.2.6 Reference sensitivity power level for CA (7DL CA)</w:t>
            </w:r>
          </w:p>
        </w:tc>
        <w:tc>
          <w:tcPr>
            <w:tcW w:w="3628" w:type="dxa"/>
          </w:tcPr>
          <w:p w14:paraId="1CEA910B" w14:textId="77777777" w:rsidR="00D13B4D" w:rsidRPr="008C7739" w:rsidRDefault="00D13B4D" w:rsidP="00E4125A">
            <w:pPr>
              <w:pStyle w:val="TAL"/>
              <w:rPr>
                <w:rFonts w:cs="v4.2.0"/>
              </w:rPr>
            </w:pPr>
            <w:r w:rsidRPr="008C7739">
              <w:rPr>
                <w:rFonts w:cs="v4.2.0"/>
              </w:rPr>
              <w:t>Intra-band contiguous CA</w:t>
            </w:r>
          </w:p>
          <w:p w14:paraId="6DCB1288" w14:textId="77777777" w:rsidR="00D13B4D" w:rsidRPr="008C7739" w:rsidRDefault="00D13B4D" w:rsidP="00E4125A">
            <w:pPr>
              <w:pStyle w:val="TAL"/>
              <w:rPr>
                <w:rFonts w:cs="v4.2.0"/>
              </w:rPr>
            </w:pPr>
            <w:r w:rsidRPr="008C7739">
              <w:rPr>
                <w:rFonts w:cs="v4.2.0"/>
              </w:rPr>
              <w:t>Maximum aggregated BW ≤ 400MHz</w:t>
            </w:r>
          </w:p>
          <w:p w14:paraId="2292ECCF" w14:textId="77777777" w:rsidR="00D13B4D" w:rsidRPr="008C7739" w:rsidRDefault="00D13B4D" w:rsidP="00E4125A">
            <w:pPr>
              <w:pStyle w:val="TAL"/>
              <w:rPr>
                <w:rFonts w:cs="v4.2.0"/>
              </w:rPr>
            </w:pPr>
            <w:r w:rsidRPr="008C7739">
              <w:rPr>
                <w:rFonts w:cs="v4.2.0"/>
              </w:rPr>
              <w:t>Same as 7.3.2 for each component carrier</w:t>
            </w:r>
          </w:p>
          <w:p w14:paraId="79938F59" w14:textId="77777777" w:rsidR="00D13B4D" w:rsidRPr="008C7739" w:rsidRDefault="00D13B4D" w:rsidP="00E4125A">
            <w:pPr>
              <w:pStyle w:val="TAL"/>
              <w:rPr>
                <w:rFonts w:cs="v4.2.0"/>
              </w:rPr>
            </w:pPr>
          </w:p>
          <w:p w14:paraId="2CEF347B" w14:textId="77777777" w:rsidR="00D13B4D" w:rsidRPr="008C7739" w:rsidRDefault="00D13B4D" w:rsidP="00E4125A">
            <w:pPr>
              <w:pStyle w:val="TAL"/>
              <w:rPr>
                <w:rFonts w:cs="v4.2.0"/>
              </w:rPr>
            </w:pPr>
            <w:r w:rsidRPr="008C7739">
              <w:rPr>
                <w:rFonts w:cs="v4.2.0"/>
              </w:rPr>
              <w:t>Maximum aggregated BW &gt; 400MHz</w:t>
            </w:r>
          </w:p>
          <w:p w14:paraId="6FBD22EE" w14:textId="77777777" w:rsidR="00D13B4D" w:rsidRPr="008C7739" w:rsidRDefault="00D13B4D" w:rsidP="00E4125A">
            <w:pPr>
              <w:pStyle w:val="TAL"/>
              <w:rPr>
                <w:rFonts w:cs="v4.2.0"/>
              </w:rPr>
            </w:pPr>
            <w:r w:rsidRPr="008C7739">
              <w:rPr>
                <w:rFonts w:cs="v4.2.0"/>
              </w:rPr>
              <w:t>TBD</w:t>
            </w:r>
          </w:p>
          <w:p w14:paraId="45F1F2E8" w14:textId="77777777" w:rsidR="00D13B4D" w:rsidRPr="008C7739" w:rsidRDefault="00D13B4D" w:rsidP="00E4125A">
            <w:pPr>
              <w:pStyle w:val="TAL"/>
              <w:rPr>
                <w:rFonts w:cs="v4.2.0"/>
              </w:rPr>
            </w:pPr>
          </w:p>
          <w:p w14:paraId="6E007E3A" w14:textId="77777777" w:rsidR="00D13B4D" w:rsidRPr="008C7739" w:rsidRDefault="00D13B4D" w:rsidP="00E4125A">
            <w:pPr>
              <w:pStyle w:val="TAL"/>
              <w:rPr>
                <w:rFonts w:cs="v4.2.0"/>
              </w:rPr>
            </w:pPr>
            <w:r w:rsidRPr="008C7739">
              <w:rPr>
                <w:rFonts w:cs="v4.2.0"/>
              </w:rPr>
              <w:t>Intra-band non-contiguous, Inter-band CA</w:t>
            </w:r>
          </w:p>
          <w:p w14:paraId="23F77002" w14:textId="77777777" w:rsidR="00D13B4D" w:rsidRPr="009A4211" w:rsidRDefault="00D13B4D" w:rsidP="00E4125A">
            <w:pPr>
              <w:pStyle w:val="TAL"/>
              <w:rPr>
                <w:rFonts w:cs="Arial"/>
                <w:u w:val="single"/>
              </w:rPr>
            </w:pPr>
            <w:r w:rsidRPr="008C7739">
              <w:rPr>
                <w:rFonts w:cs="v4.2.0"/>
              </w:rPr>
              <w:t>TBD</w:t>
            </w:r>
          </w:p>
        </w:tc>
        <w:tc>
          <w:tcPr>
            <w:tcW w:w="2948" w:type="dxa"/>
          </w:tcPr>
          <w:p w14:paraId="6690B6CB" w14:textId="77777777" w:rsidR="00D13B4D" w:rsidRPr="009A4211" w:rsidRDefault="00D13B4D" w:rsidP="00E4125A">
            <w:pPr>
              <w:pStyle w:val="TAL"/>
              <w:rPr>
                <w:rFonts w:cs="Arial"/>
                <w:snapToGrid w:val="0"/>
              </w:rPr>
            </w:pPr>
          </w:p>
        </w:tc>
      </w:tr>
      <w:tr w:rsidR="00D13B4D" w:rsidRPr="009A4211" w14:paraId="772D8F04" w14:textId="77777777" w:rsidTr="00E4125A">
        <w:trPr>
          <w:cantSplit/>
          <w:jc w:val="center"/>
        </w:trPr>
        <w:tc>
          <w:tcPr>
            <w:tcW w:w="2721" w:type="dxa"/>
          </w:tcPr>
          <w:p w14:paraId="1285B015" w14:textId="77777777" w:rsidR="00D13B4D" w:rsidRPr="009A4211" w:rsidRDefault="00D13B4D" w:rsidP="00E4125A">
            <w:pPr>
              <w:pStyle w:val="TAL"/>
              <w:rPr>
                <w:rFonts w:cs="v4.2.0"/>
              </w:rPr>
            </w:pPr>
            <w:r w:rsidRPr="009A4211">
              <w:t>7.3A.2.7 Reference sensitivity power level for CA (8DL CA)</w:t>
            </w:r>
          </w:p>
        </w:tc>
        <w:tc>
          <w:tcPr>
            <w:tcW w:w="3628" w:type="dxa"/>
          </w:tcPr>
          <w:p w14:paraId="2DC0DE76" w14:textId="77777777" w:rsidR="00D13B4D" w:rsidRPr="008C7739" w:rsidRDefault="00D13B4D" w:rsidP="00E4125A">
            <w:pPr>
              <w:pStyle w:val="TAL"/>
              <w:rPr>
                <w:rFonts w:cs="v4.2.0"/>
              </w:rPr>
            </w:pPr>
            <w:r w:rsidRPr="008C7739">
              <w:rPr>
                <w:rFonts w:cs="v4.2.0"/>
              </w:rPr>
              <w:t>Intra-band contiguous CA</w:t>
            </w:r>
          </w:p>
          <w:p w14:paraId="5B231D9F" w14:textId="77777777" w:rsidR="00D13B4D" w:rsidRPr="008C7739" w:rsidRDefault="00D13B4D" w:rsidP="00E4125A">
            <w:pPr>
              <w:pStyle w:val="TAL"/>
              <w:rPr>
                <w:rFonts w:cs="v4.2.0"/>
              </w:rPr>
            </w:pPr>
            <w:r w:rsidRPr="008C7739">
              <w:rPr>
                <w:rFonts w:cs="v4.2.0"/>
              </w:rPr>
              <w:t>Maximum aggregated BW ≤ 400MHz</w:t>
            </w:r>
          </w:p>
          <w:p w14:paraId="6D3444E9" w14:textId="77777777" w:rsidR="00D13B4D" w:rsidRPr="008C7739" w:rsidRDefault="00D13B4D" w:rsidP="00E4125A">
            <w:pPr>
              <w:pStyle w:val="TAL"/>
              <w:rPr>
                <w:rFonts w:cs="v4.2.0"/>
              </w:rPr>
            </w:pPr>
            <w:r w:rsidRPr="008C7739">
              <w:rPr>
                <w:rFonts w:cs="v4.2.0"/>
              </w:rPr>
              <w:t>Same as 7.3.2 for each component carrier</w:t>
            </w:r>
          </w:p>
          <w:p w14:paraId="09448AEB" w14:textId="77777777" w:rsidR="00D13B4D" w:rsidRPr="008C7739" w:rsidRDefault="00D13B4D" w:rsidP="00E4125A">
            <w:pPr>
              <w:pStyle w:val="TAL"/>
              <w:rPr>
                <w:rFonts w:cs="v4.2.0"/>
              </w:rPr>
            </w:pPr>
          </w:p>
          <w:p w14:paraId="25921EFB" w14:textId="77777777" w:rsidR="00D13B4D" w:rsidRPr="008C7739" w:rsidRDefault="00D13B4D" w:rsidP="00E4125A">
            <w:pPr>
              <w:pStyle w:val="TAL"/>
              <w:rPr>
                <w:rFonts w:cs="v4.2.0"/>
              </w:rPr>
            </w:pPr>
            <w:r w:rsidRPr="008C7739">
              <w:rPr>
                <w:rFonts w:cs="v4.2.0"/>
              </w:rPr>
              <w:t>Maximum aggregated BW &gt; 400MHz</w:t>
            </w:r>
          </w:p>
          <w:p w14:paraId="71BB5334" w14:textId="77777777" w:rsidR="00D13B4D" w:rsidRPr="008C7739" w:rsidRDefault="00D13B4D" w:rsidP="00E4125A">
            <w:pPr>
              <w:pStyle w:val="TAL"/>
              <w:rPr>
                <w:rFonts w:cs="v4.2.0"/>
              </w:rPr>
            </w:pPr>
            <w:r w:rsidRPr="008C7739">
              <w:rPr>
                <w:rFonts w:cs="v4.2.0"/>
              </w:rPr>
              <w:t>TBD</w:t>
            </w:r>
          </w:p>
          <w:p w14:paraId="3A73F1CB" w14:textId="77777777" w:rsidR="00D13B4D" w:rsidRPr="008C7739" w:rsidRDefault="00D13B4D" w:rsidP="00E4125A">
            <w:pPr>
              <w:pStyle w:val="TAL"/>
              <w:rPr>
                <w:rFonts w:cs="v4.2.0"/>
              </w:rPr>
            </w:pPr>
          </w:p>
          <w:p w14:paraId="0D0FD4FC" w14:textId="77777777" w:rsidR="00D13B4D" w:rsidRPr="008C7739" w:rsidRDefault="00D13B4D" w:rsidP="00E4125A">
            <w:pPr>
              <w:pStyle w:val="TAL"/>
              <w:rPr>
                <w:rFonts w:cs="v4.2.0"/>
              </w:rPr>
            </w:pPr>
            <w:r w:rsidRPr="008C7739">
              <w:rPr>
                <w:rFonts w:cs="v4.2.0"/>
              </w:rPr>
              <w:t>Intra-band non-contiguous, Inter-band CA</w:t>
            </w:r>
          </w:p>
          <w:p w14:paraId="336A9207" w14:textId="77777777" w:rsidR="00D13B4D" w:rsidRPr="009A4211" w:rsidRDefault="00D13B4D" w:rsidP="00E4125A">
            <w:pPr>
              <w:pStyle w:val="TAL"/>
              <w:rPr>
                <w:rFonts w:cs="Arial"/>
                <w:u w:val="single"/>
              </w:rPr>
            </w:pPr>
            <w:r w:rsidRPr="008C7739">
              <w:rPr>
                <w:rFonts w:cs="v4.2.0"/>
              </w:rPr>
              <w:t xml:space="preserve">TBD </w:t>
            </w:r>
          </w:p>
        </w:tc>
        <w:tc>
          <w:tcPr>
            <w:tcW w:w="2948" w:type="dxa"/>
          </w:tcPr>
          <w:p w14:paraId="1A70DF27" w14:textId="77777777" w:rsidR="00D13B4D" w:rsidRPr="009A4211" w:rsidRDefault="00D13B4D" w:rsidP="00E4125A">
            <w:pPr>
              <w:pStyle w:val="TAL"/>
              <w:rPr>
                <w:rFonts w:cs="Arial"/>
                <w:snapToGrid w:val="0"/>
              </w:rPr>
            </w:pPr>
          </w:p>
        </w:tc>
      </w:tr>
      <w:tr w:rsidR="00D13B4D" w:rsidRPr="009A4211" w14:paraId="6F74C523" w14:textId="77777777" w:rsidTr="00E4125A">
        <w:trPr>
          <w:cantSplit/>
          <w:jc w:val="center"/>
        </w:trPr>
        <w:tc>
          <w:tcPr>
            <w:tcW w:w="2721" w:type="dxa"/>
          </w:tcPr>
          <w:p w14:paraId="29D480F8" w14:textId="77777777" w:rsidR="00D13B4D" w:rsidRPr="009A4211" w:rsidRDefault="00D13B4D" w:rsidP="00E4125A">
            <w:pPr>
              <w:pStyle w:val="TAL"/>
              <w:rPr>
                <w:rFonts w:cs="v4.2.0"/>
              </w:rPr>
            </w:pPr>
            <w:r w:rsidRPr="009A4211">
              <w:rPr>
                <w:rFonts w:cs="v4.2.0"/>
              </w:rPr>
              <w:t xml:space="preserve">7.3A.3.1 </w:t>
            </w:r>
            <w:r w:rsidRPr="009A4211">
              <w:t>EIS spherical coverage for CA (2DL CA)</w:t>
            </w:r>
          </w:p>
        </w:tc>
        <w:tc>
          <w:tcPr>
            <w:tcW w:w="3628" w:type="dxa"/>
          </w:tcPr>
          <w:p w14:paraId="58646EF4"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0015DB6" w14:textId="77777777" w:rsidR="00D13B4D" w:rsidRPr="009A4211" w:rsidRDefault="00D13B4D" w:rsidP="00E4125A">
            <w:pPr>
              <w:pStyle w:val="TAL"/>
              <w:rPr>
                <w:rFonts w:cs="Arial"/>
                <w:snapToGrid w:val="0"/>
              </w:rPr>
            </w:pPr>
          </w:p>
        </w:tc>
      </w:tr>
      <w:tr w:rsidR="00D13B4D" w:rsidRPr="009A4211" w14:paraId="5951CF35" w14:textId="77777777" w:rsidTr="00E4125A">
        <w:trPr>
          <w:cantSplit/>
          <w:jc w:val="center"/>
        </w:trPr>
        <w:tc>
          <w:tcPr>
            <w:tcW w:w="2721" w:type="dxa"/>
          </w:tcPr>
          <w:p w14:paraId="6DBBCE7E" w14:textId="77777777" w:rsidR="00D13B4D" w:rsidRPr="009A4211" w:rsidRDefault="00D13B4D" w:rsidP="00E4125A">
            <w:pPr>
              <w:pStyle w:val="TAL"/>
              <w:rPr>
                <w:rFonts w:cs="v4.2.0"/>
              </w:rPr>
            </w:pPr>
            <w:r w:rsidRPr="009A4211">
              <w:rPr>
                <w:rFonts w:cs="v4.2.0"/>
              </w:rPr>
              <w:t xml:space="preserve">7.3A.3.2 </w:t>
            </w:r>
            <w:r w:rsidRPr="009A4211">
              <w:t>EIS spherical coverage for CA (3DL CA)</w:t>
            </w:r>
          </w:p>
        </w:tc>
        <w:tc>
          <w:tcPr>
            <w:tcW w:w="3628" w:type="dxa"/>
          </w:tcPr>
          <w:p w14:paraId="58ED9E80"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EE66F8A" w14:textId="77777777" w:rsidR="00D13B4D" w:rsidRPr="009A4211" w:rsidRDefault="00D13B4D" w:rsidP="00E4125A">
            <w:pPr>
              <w:pStyle w:val="TAL"/>
              <w:rPr>
                <w:rFonts w:cs="Arial"/>
                <w:snapToGrid w:val="0"/>
              </w:rPr>
            </w:pPr>
          </w:p>
        </w:tc>
      </w:tr>
      <w:tr w:rsidR="00D13B4D" w:rsidRPr="009A4211" w14:paraId="1E3E2E0E" w14:textId="77777777" w:rsidTr="00E4125A">
        <w:trPr>
          <w:cantSplit/>
          <w:jc w:val="center"/>
        </w:trPr>
        <w:tc>
          <w:tcPr>
            <w:tcW w:w="2721" w:type="dxa"/>
          </w:tcPr>
          <w:p w14:paraId="3287086F" w14:textId="77777777" w:rsidR="00D13B4D" w:rsidRPr="009A4211" w:rsidRDefault="00D13B4D" w:rsidP="00E4125A">
            <w:pPr>
              <w:pStyle w:val="TAL"/>
              <w:rPr>
                <w:rFonts w:cs="v4.2.0"/>
              </w:rPr>
            </w:pPr>
            <w:r w:rsidRPr="009A4211">
              <w:rPr>
                <w:rFonts w:cs="v4.2.0"/>
              </w:rPr>
              <w:t xml:space="preserve">7.3A.3.3 </w:t>
            </w:r>
            <w:r w:rsidRPr="009A4211">
              <w:t>EIS spherical coverage for CA (4DL CA)</w:t>
            </w:r>
          </w:p>
        </w:tc>
        <w:tc>
          <w:tcPr>
            <w:tcW w:w="3628" w:type="dxa"/>
          </w:tcPr>
          <w:p w14:paraId="015B5E8C"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946DAA1" w14:textId="77777777" w:rsidR="00D13B4D" w:rsidRPr="009A4211" w:rsidRDefault="00D13B4D" w:rsidP="00E4125A">
            <w:pPr>
              <w:pStyle w:val="TAL"/>
              <w:rPr>
                <w:rFonts w:cs="Arial"/>
                <w:snapToGrid w:val="0"/>
              </w:rPr>
            </w:pPr>
          </w:p>
        </w:tc>
      </w:tr>
      <w:tr w:rsidR="00D13B4D" w:rsidRPr="009A4211" w14:paraId="3C204BF4" w14:textId="77777777" w:rsidTr="00E4125A">
        <w:trPr>
          <w:cantSplit/>
          <w:jc w:val="center"/>
        </w:trPr>
        <w:tc>
          <w:tcPr>
            <w:tcW w:w="2721" w:type="dxa"/>
          </w:tcPr>
          <w:p w14:paraId="52798CB7" w14:textId="77777777" w:rsidR="00D13B4D" w:rsidRPr="009A4211" w:rsidRDefault="00D13B4D" w:rsidP="00E4125A">
            <w:pPr>
              <w:pStyle w:val="TAL"/>
              <w:rPr>
                <w:rFonts w:cs="v4.2.0"/>
              </w:rPr>
            </w:pPr>
            <w:r w:rsidRPr="009A4211">
              <w:rPr>
                <w:rFonts w:cs="v4.2.0"/>
              </w:rPr>
              <w:t xml:space="preserve">7.3A.3.4 </w:t>
            </w:r>
            <w:r w:rsidRPr="009A4211">
              <w:t>EIS spherical coverage for CA (5DL CA)</w:t>
            </w:r>
          </w:p>
        </w:tc>
        <w:tc>
          <w:tcPr>
            <w:tcW w:w="3628" w:type="dxa"/>
          </w:tcPr>
          <w:p w14:paraId="1C181E77"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64556C15" w14:textId="77777777" w:rsidR="00D13B4D" w:rsidRPr="009A4211" w:rsidRDefault="00D13B4D" w:rsidP="00E4125A">
            <w:pPr>
              <w:pStyle w:val="TAL"/>
              <w:rPr>
                <w:rFonts w:cs="Arial"/>
                <w:snapToGrid w:val="0"/>
              </w:rPr>
            </w:pPr>
          </w:p>
        </w:tc>
      </w:tr>
      <w:tr w:rsidR="00D13B4D" w:rsidRPr="009A4211" w14:paraId="4BCB38D8" w14:textId="77777777" w:rsidTr="00E4125A">
        <w:trPr>
          <w:cantSplit/>
          <w:jc w:val="center"/>
        </w:trPr>
        <w:tc>
          <w:tcPr>
            <w:tcW w:w="2721" w:type="dxa"/>
          </w:tcPr>
          <w:p w14:paraId="3E0E9FD0" w14:textId="77777777" w:rsidR="00D13B4D" w:rsidRPr="009A4211" w:rsidRDefault="00D13B4D" w:rsidP="00E4125A">
            <w:pPr>
              <w:pStyle w:val="TAL"/>
              <w:rPr>
                <w:rFonts w:cs="v4.2.0"/>
              </w:rPr>
            </w:pPr>
            <w:r w:rsidRPr="009A4211">
              <w:rPr>
                <w:rFonts w:cs="v4.2.0"/>
              </w:rPr>
              <w:t xml:space="preserve">7.3A.3.5 </w:t>
            </w:r>
            <w:r w:rsidRPr="009A4211">
              <w:t>EIS spherical coverage for CA (6DL CA)</w:t>
            </w:r>
          </w:p>
        </w:tc>
        <w:tc>
          <w:tcPr>
            <w:tcW w:w="3628" w:type="dxa"/>
          </w:tcPr>
          <w:p w14:paraId="5215D60A"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AC1118E" w14:textId="77777777" w:rsidR="00D13B4D" w:rsidRPr="009A4211" w:rsidRDefault="00D13B4D" w:rsidP="00E4125A">
            <w:pPr>
              <w:pStyle w:val="TAL"/>
              <w:rPr>
                <w:rFonts w:cs="Arial"/>
                <w:snapToGrid w:val="0"/>
              </w:rPr>
            </w:pPr>
          </w:p>
        </w:tc>
      </w:tr>
      <w:tr w:rsidR="00D13B4D" w:rsidRPr="009A4211" w14:paraId="150AE66B" w14:textId="77777777" w:rsidTr="00E4125A">
        <w:trPr>
          <w:cantSplit/>
          <w:jc w:val="center"/>
        </w:trPr>
        <w:tc>
          <w:tcPr>
            <w:tcW w:w="2721" w:type="dxa"/>
          </w:tcPr>
          <w:p w14:paraId="4E50A284" w14:textId="77777777" w:rsidR="00D13B4D" w:rsidRPr="009A4211" w:rsidRDefault="00D13B4D" w:rsidP="00E4125A">
            <w:pPr>
              <w:pStyle w:val="TAL"/>
              <w:rPr>
                <w:rFonts w:cs="v4.2.0"/>
              </w:rPr>
            </w:pPr>
            <w:r w:rsidRPr="009A4211">
              <w:rPr>
                <w:rFonts w:cs="v4.2.0"/>
              </w:rPr>
              <w:t xml:space="preserve">7.3A.3.6 </w:t>
            </w:r>
            <w:r w:rsidRPr="009A4211">
              <w:t>EIS spherical coverage for CA (7DL CA)</w:t>
            </w:r>
          </w:p>
        </w:tc>
        <w:tc>
          <w:tcPr>
            <w:tcW w:w="3628" w:type="dxa"/>
          </w:tcPr>
          <w:p w14:paraId="067778F3"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3067B155" w14:textId="77777777" w:rsidR="00D13B4D" w:rsidRPr="009A4211" w:rsidRDefault="00D13B4D" w:rsidP="00E4125A">
            <w:pPr>
              <w:pStyle w:val="TAL"/>
              <w:rPr>
                <w:rFonts w:cs="Arial"/>
                <w:snapToGrid w:val="0"/>
              </w:rPr>
            </w:pPr>
          </w:p>
        </w:tc>
      </w:tr>
      <w:tr w:rsidR="00D13B4D" w:rsidRPr="009A4211" w14:paraId="31758934" w14:textId="77777777" w:rsidTr="00E4125A">
        <w:trPr>
          <w:cantSplit/>
          <w:jc w:val="center"/>
        </w:trPr>
        <w:tc>
          <w:tcPr>
            <w:tcW w:w="2721" w:type="dxa"/>
          </w:tcPr>
          <w:p w14:paraId="5E3656DC" w14:textId="77777777" w:rsidR="00D13B4D" w:rsidRPr="009A4211" w:rsidRDefault="00D13B4D" w:rsidP="00E4125A">
            <w:pPr>
              <w:pStyle w:val="TAL"/>
              <w:rPr>
                <w:rFonts w:cs="v4.2.0"/>
              </w:rPr>
            </w:pPr>
            <w:r w:rsidRPr="009A4211">
              <w:rPr>
                <w:rFonts w:cs="v4.2.0"/>
              </w:rPr>
              <w:t xml:space="preserve">7.3A.3.7 </w:t>
            </w:r>
            <w:r w:rsidRPr="009A4211">
              <w:t>EIS spherical coverage for CA (8DL CA)</w:t>
            </w:r>
          </w:p>
        </w:tc>
        <w:tc>
          <w:tcPr>
            <w:tcW w:w="3628" w:type="dxa"/>
          </w:tcPr>
          <w:p w14:paraId="65AF1468"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08AEB57F" w14:textId="77777777" w:rsidR="00D13B4D" w:rsidRPr="009A4211" w:rsidRDefault="00D13B4D" w:rsidP="00E4125A">
            <w:pPr>
              <w:pStyle w:val="TAL"/>
              <w:rPr>
                <w:rFonts w:cs="Arial"/>
                <w:snapToGrid w:val="0"/>
              </w:rPr>
            </w:pPr>
          </w:p>
        </w:tc>
      </w:tr>
      <w:tr w:rsidR="00D13B4D" w:rsidRPr="009A4211" w14:paraId="3A0F8BDE" w14:textId="77777777" w:rsidTr="00E4125A">
        <w:trPr>
          <w:cantSplit/>
          <w:jc w:val="center"/>
        </w:trPr>
        <w:tc>
          <w:tcPr>
            <w:tcW w:w="2721" w:type="dxa"/>
          </w:tcPr>
          <w:p w14:paraId="051D4EFC" w14:textId="77777777" w:rsidR="00D13B4D" w:rsidRPr="009A4211" w:rsidRDefault="00D13B4D" w:rsidP="00E4125A">
            <w:pPr>
              <w:pStyle w:val="TAL"/>
              <w:rPr>
                <w:rFonts w:cs="v4.2.0"/>
              </w:rPr>
            </w:pPr>
            <w:r w:rsidRPr="009A4211">
              <w:rPr>
                <w:rFonts w:cs="v4.2.0"/>
              </w:rPr>
              <w:t>7.4 Maximum input level</w:t>
            </w:r>
          </w:p>
        </w:tc>
        <w:tc>
          <w:tcPr>
            <w:tcW w:w="3628" w:type="dxa"/>
          </w:tcPr>
          <w:p w14:paraId="506BCAC6" w14:textId="77777777" w:rsidR="00D13B4D" w:rsidRPr="009A4211" w:rsidRDefault="00D13B4D" w:rsidP="00E4125A">
            <w:pPr>
              <w:pStyle w:val="TAL"/>
              <w:rPr>
                <w:rFonts w:cs="v4.2.0"/>
              </w:rPr>
            </w:pPr>
            <w:r w:rsidRPr="009A4211">
              <w:rPr>
                <w:rFonts w:cs="v4.2.0"/>
              </w:rPr>
              <w:t>TBD</w:t>
            </w:r>
          </w:p>
        </w:tc>
        <w:tc>
          <w:tcPr>
            <w:tcW w:w="2948" w:type="dxa"/>
          </w:tcPr>
          <w:p w14:paraId="524EF4BB" w14:textId="77777777" w:rsidR="00D13B4D" w:rsidRPr="009A4211" w:rsidRDefault="00D13B4D" w:rsidP="00E4125A">
            <w:pPr>
              <w:pStyle w:val="TAL"/>
              <w:rPr>
                <w:rFonts w:cs="Arial"/>
                <w:snapToGrid w:val="0"/>
                <w:lang w:eastAsia="sv-SE"/>
              </w:rPr>
            </w:pPr>
          </w:p>
        </w:tc>
      </w:tr>
      <w:tr w:rsidR="00D13B4D" w:rsidRPr="009A4211" w14:paraId="7C9E74B2" w14:textId="77777777" w:rsidTr="00E4125A">
        <w:trPr>
          <w:cantSplit/>
          <w:jc w:val="center"/>
        </w:trPr>
        <w:tc>
          <w:tcPr>
            <w:tcW w:w="2721" w:type="dxa"/>
          </w:tcPr>
          <w:p w14:paraId="017586A3" w14:textId="77777777" w:rsidR="00D13B4D" w:rsidRPr="009A4211" w:rsidRDefault="00D13B4D" w:rsidP="00E4125A">
            <w:pPr>
              <w:pStyle w:val="TAL"/>
              <w:rPr>
                <w:rFonts w:cs="v4.2.0"/>
              </w:rPr>
            </w:pPr>
            <w:r w:rsidRPr="009A4211">
              <w:rPr>
                <w:rFonts w:cs="v4.2.0"/>
              </w:rPr>
              <w:t xml:space="preserve">7.4A.1 </w:t>
            </w:r>
            <w:r w:rsidRPr="009A4211">
              <w:t>Maximum input level for CA (2DL CA)</w:t>
            </w:r>
          </w:p>
        </w:tc>
        <w:tc>
          <w:tcPr>
            <w:tcW w:w="3628" w:type="dxa"/>
          </w:tcPr>
          <w:p w14:paraId="14BADD88" w14:textId="77777777" w:rsidR="00D13B4D" w:rsidRPr="009A4211" w:rsidRDefault="00D13B4D" w:rsidP="00E4125A">
            <w:pPr>
              <w:pStyle w:val="TAL"/>
              <w:rPr>
                <w:rFonts w:cs="v4.2.0"/>
              </w:rPr>
            </w:pPr>
            <w:r w:rsidRPr="009A4211">
              <w:rPr>
                <w:rFonts w:cs="v4.2.0"/>
              </w:rPr>
              <w:t>TBD</w:t>
            </w:r>
          </w:p>
        </w:tc>
        <w:tc>
          <w:tcPr>
            <w:tcW w:w="2948" w:type="dxa"/>
          </w:tcPr>
          <w:p w14:paraId="5FD1545E" w14:textId="77777777" w:rsidR="00D13B4D" w:rsidRPr="009A4211" w:rsidRDefault="00D13B4D" w:rsidP="00E4125A">
            <w:pPr>
              <w:pStyle w:val="TAL"/>
              <w:rPr>
                <w:rFonts w:cs="Arial"/>
                <w:snapToGrid w:val="0"/>
                <w:lang w:eastAsia="sv-SE"/>
              </w:rPr>
            </w:pPr>
          </w:p>
        </w:tc>
      </w:tr>
      <w:tr w:rsidR="00D13B4D" w:rsidRPr="009A4211" w14:paraId="31A6C523" w14:textId="77777777" w:rsidTr="00E4125A">
        <w:trPr>
          <w:cantSplit/>
          <w:jc w:val="center"/>
        </w:trPr>
        <w:tc>
          <w:tcPr>
            <w:tcW w:w="2721" w:type="dxa"/>
          </w:tcPr>
          <w:p w14:paraId="65EFD164" w14:textId="77777777" w:rsidR="00D13B4D" w:rsidRPr="009A4211" w:rsidRDefault="00D13B4D" w:rsidP="00E4125A">
            <w:pPr>
              <w:pStyle w:val="TAL"/>
              <w:rPr>
                <w:rFonts w:cs="v4.2.0"/>
              </w:rPr>
            </w:pPr>
            <w:r w:rsidRPr="009A4211">
              <w:rPr>
                <w:rFonts w:cs="v4.2.0"/>
              </w:rPr>
              <w:t xml:space="preserve">7.4A.2 </w:t>
            </w:r>
            <w:r w:rsidRPr="009A4211">
              <w:t>Maximum input level for CA (3DL CA)</w:t>
            </w:r>
          </w:p>
        </w:tc>
        <w:tc>
          <w:tcPr>
            <w:tcW w:w="3628" w:type="dxa"/>
          </w:tcPr>
          <w:p w14:paraId="3C40C591" w14:textId="77777777" w:rsidR="00D13B4D" w:rsidRPr="009A4211" w:rsidRDefault="00D13B4D" w:rsidP="00E4125A">
            <w:pPr>
              <w:pStyle w:val="TAL"/>
              <w:rPr>
                <w:rFonts w:cs="v4.2.0"/>
              </w:rPr>
            </w:pPr>
            <w:r w:rsidRPr="009A4211">
              <w:rPr>
                <w:rFonts w:cs="v4.2.0"/>
              </w:rPr>
              <w:t>TBD</w:t>
            </w:r>
          </w:p>
        </w:tc>
        <w:tc>
          <w:tcPr>
            <w:tcW w:w="2948" w:type="dxa"/>
          </w:tcPr>
          <w:p w14:paraId="1BE81628" w14:textId="77777777" w:rsidR="00D13B4D" w:rsidRPr="009A4211" w:rsidRDefault="00D13B4D" w:rsidP="00E4125A">
            <w:pPr>
              <w:pStyle w:val="TAL"/>
              <w:rPr>
                <w:rFonts w:cs="Arial"/>
                <w:snapToGrid w:val="0"/>
                <w:lang w:eastAsia="sv-SE"/>
              </w:rPr>
            </w:pPr>
          </w:p>
        </w:tc>
      </w:tr>
      <w:tr w:rsidR="00D13B4D" w:rsidRPr="009A4211" w14:paraId="38A80C63" w14:textId="77777777" w:rsidTr="00E4125A">
        <w:trPr>
          <w:cantSplit/>
          <w:jc w:val="center"/>
        </w:trPr>
        <w:tc>
          <w:tcPr>
            <w:tcW w:w="2721" w:type="dxa"/>
          </w:tcPr>
          <w:p w14:paraId="65E5A9ED" w14:textId="77777777" w:rsidR="00D13B4D" w:rsidRPr="009A4211" w:rsidRDefault="00D13B4D" w:rsidP="00E4125A">
            <w:pPr>
              <w:pStyle w:val="TAL"/>
              <w:rPr>
                <w:rFonts w:cs="v4.2.0"/>
              </w:rPr>
            </w:pPr>
            <w:r w:rsidRPr="009A4211">
              <w:rPr>
                <w:rFonts w:cs="v4.2.0"/>
              </w:rPr>
              <w:t xml:space="preserve">7.4A.3 </w:t>
            </w:r>
            <w:r w:rsidRPr="009A4211">
              <w:t>Maximum input level for CA (4DL CA)</w:t>
            </w:r>
          </w:p>
        </w:tc>
        <w:tc>
          <w:tcPr>
            <w:tcW w:w="3628" w:type="dxa"/>
          </w:tcPr>
          <w:p w14:paraId="36B4DD9D" w14:textId="77777777" w:rsidR="00D13B4D" w:rsidRPr="009A4211" w:rsidRDefault="00D13B4D" w:rsidP="00E4125A">
            <w:pPr>
              <w:pStyle w:val="TAL"/>
              <w:rPr>
                <w:rFonts w:cs="v4.2.0"/>
              </w:rPr>
            </w:pPr>
            <w:r w:rsidRPr="009A4211">
              <w:rPr>
                <w:rFonts w:cs="v4.2.0"/>
              </w:rPr>
              <w:t>TBD</w:t>
            </w:r>
          </w:p>
        </w:tc>
        <w:tc>
          <w:tcPr>
            <w:tcW w:w="2948" w:type="dxa"/>
          </w:tcPr>
          <w:p w14:paraId="53A694D2" w14:textId="77777777" w:rsidR="00D13B4D" w:rsidRPr="009A4211" w:rsidRDefault="00D13B4D" w:rsidP="00E4125A">
            <w:pPr>
              <w:pStyle w:val="TAL"/>
              <w:rPr>
                <w:rFonts w:cs="Arial"/>
                <w:snapToGrid w:val="0"/>
                <w:lang w:eastAsia="sv-SE"/>
              </w:rPr>
            </w:pPr>
          </w:p>
        </w:tc>
      </w:tr>
      <w:tr w:rsidR="00D13B4D" w:rsidRPr="009A4211" w14:paraId="116848AC" w14:textId="77777777" w:rsidTr="00E4125A">
        <w:trPr>
          <w:cantSplit/>
          <w:jc w:val="center"/>
        </w:trPr>
        <w:tc>
          <w:tcPr>
            <w:tcW w:w="2721" w:type="dxa"/>
          </w:tcPr>
          <w:p w14:paraId="21F0127A" w14:textId="77777777" w:rsidR="00D13B4D" w:rsidRPr="009A4211" w:rsidRDefault="00D13B4D" w:rsidP="00E4125A">
            <w:pPr>
              <w:pStyle w:val="TAL"/>
              <w:rPr>
                <w:rFonts w:cs="v4.2.0"/>
              </w:rPr>
            </w:pPr>
            <w:r w:rsidRPr="009A4211">
              <w:rPr>
                <w:rFonts w:cs="v4.2.0"/>
              </w:rPr>
              <w:t xml:space="preserve">7.4A.4 </w:t>
            </w:r>
            <w:r w:rsidRPr="009A4211">
              <w:t>Maximum input level for CA (5DL CA)</w:t>
            </w:r>
          </w:p>
        </w:tc>
        <w:tc>
          <w:tcPr>
            <w:tcW w:w="3628" w:type="dxa"/>
          </w:tcPr>
          <w:p w14:paraId="12018400" w14:textId="77777777" w:rsidR="00D13B4D" w:rsidRPr="009A4211" w:rsidRDefault="00D13B4D" w:rsidP="00E4125A">
            <w:pPr>
              <w:pStyle w:val="TAL"/>
              <w:rPr>
                <w:rFonts w:cs="v4.2.0"/>
              </w:rPr>
            </w:pPr>
            <w:r w:rsidRPr="009A4211">
              <w:rPr>
                <w:rFonts w:cs="v4.2.0"/>
              </w:rPr>
              <w:t>TBD</w:t>
            </w:r>
          </w:p>
        </w:tc>
        <w:tc>
          <w:tcPr>
            <w:tcW w:w="2948" w:type="dxa"/>
          </w:tcPr>
          <w:p w14:paraId="5F31B7E2" w14:textId="77777777" w:rsidR="00D13B4D" w:rsidRPr="009A4211" w:rsidRDefault="00D13B4D" w:rsidP="00E4125A">
            <w:pPr>
              <w:pStyle w:val="TAL"/>
              <w:rPr>
                <w:rFonts w:cs="Arial"/>
                <w:snapToGrid w:val="0"/>
                <w:lang w:eastAsia="sv-SE"/>
              </w:rPr>
            </w:pPr>
          </w:p>
        </w:tc>
      </w:tr>
      <w:tr w:rsidR="00D13B4D" w:rsidRPr="009A4211" w14:paraId="33B8D576" w14:textId="77777777" w:rsidTr="00E4125A">
        <w:trPr>
          <w:cantSplit/>
          <w:jc w:val="center"/>
        </w:trPr>
        <w:tc>
          <w:tcPr>
            <w:tcW w:w="2721" w:type="dxa"/>
          </w:tcPr>
          <w:p w14:paraId="68B8B3B7" w14:textId="77777777" w:rsidR="00D13B4D" w:rsidRPr="009A4211" w:rsidRDefault="00D13B4D" w:rsidP="00E4125A">
            <w:pPr>
              <w:pStyle w:val="TAL"/>
              <w:rPr>
                <w:rFonts w:cs="v4.2.0"/>
              </w:rPr>
            </w:pPr>
            <w:r w:rsidRPr="009A4211">
              <w:rPr>
                <w:rFonts w:cs="v4.2.0"/>
              </w:rPr>
              <w:t xml:space="preserve">7.4A.5 </w:t>
            </w:r>
            <w:r w:rsidRPr="009A4211">
              <w:t>Maximum input level for CA (6DL CA)</w:t>
            </w:r>
          </w:p>
        </w:tc>
        <w:tc>
          <w:tcPr>
            <w:tcW w:w="3628" w:type="dxa"/>
          </w:tcPr>
          <w:p w14:paraId="10D36D64" w14:textId="77777777" w:rsidR="00D13B4D" w:rsidRPr="009A4211" w:rsidRDefault="00D13B4D" w:rsidP="00E4125A">
            <w:pPr>
              <w:pStyle w:val="TAL"/>
              <w:rPr>
                <w:rFonts w:cs="v4.2.0"/>
              </w:rPr>
            </w:pPr>
            <w:r w:rsidRPr="009A4211">
              <w:rPr>
                <w:rFonts w:cs="v4.2.0"/>
              </w:rPr>
              <w:t>TBD</w:t>
            </w:r>
          </w:p>
        </w:tc>
        <w:tc>
          <w:tcPr>
            <w:tcW w:w="2948" w:type="dxa"/>
          </w:tcPr>
          <w:p w14:paraId="1A185D1D" w14:textId="77777777" w:rsidR="00D13B4D" w:rsidRPr="009A4211" w:rsidRDefault="00D13B4D" w:rsidP="00E4125A">
            <w:pPr>
              <w:pStyle w:val="TAL"/>
              <w:rPr>
                <w:rFonts w:cs="Arial"/>
                <w:snapToGrid w:val="0"/>
                <w:lang w:eastAsia="sv-SE"/>
              </w:rPr>
            </w:pPr>
          </w:p>
        </w:tc>
      </w:tr>
      <w:tr w:rsidR="00D13B4D" w:rsidRPr="009A4211" w14:paraId="49937783" w14:textId="77777777" w:rsidTr="00E4125A">
        <w:trPr>
          <w:cantSplit/>
          <w:jc w:val="center"/>
        </w:trPr>
        <w:tc>
          <w:tcPr>
            <w:tcW w:w="2721" w:type="dxa"/>
          </w:tcPr>
          <w:p w14:paraId="54E1E4FC" w14:textId="77777777" w:rsidR="00D13B4D" w:rsidRPr="009A4211" w:rsidRDefault="00D13B4D" w:rsidP="00E4125A">
            <w:pPr>
              <w:pStyle w:val="TAL"/>
              <w:rPr>
                <w:rFonts w:cs="v4.2.0"/>
              </w:rPr>
            </w:pPr>
            <w:r w:rsidRPr="009A4211">
              <w:rPr>
                <w:rFonts w:cs="v4.2.0"/>
              </w:rPr>
              <w:t xml:space="preserve">7.4A.6 </w:t>
            </w:r>
            <w:r w:rsidRPr="009A4211">
              <w:t>Maximum input level for CA (7DL CA)</w:t>
            </w:r>
          </w:p>
        </w:tc>
        <w:tc>
          <w:tcPr>
            <w:tcW w:w="3628" w:type="dxa"/>
          </w:tcPr>
          <w:p w14:paraId="791A7E92" w14:textId="77777777" w:rsidR="00D13B4D" w:rsidRPr="009A4211" w:rsidRDefault="00D13B4D" w:rsidP="00E4125A">
            <w:pPr>
              <w:pStyle w:val="TAL"/>
              <w:rPr>
                <w:rFonts w:cs="v4.2.0"/>
              </w:rPr>
            </w:pPr>
            <w:r w:rsidRPr="009A4211">
              <w:rPr>
                <w:rFonts w:cs="v4.2.0"/>
              </w:rPr>
              <w:t>TBD</w:t>
            </w:r>
          </w:p>
        </w:tc>
        <w:tc>
          <w:tcPr>
            <w:tcW w:w="2948" w:type="dxa"/>
          </w:tcPr>
          <w:p w14:paraId="08769DE1" w14:textId="77777777" w:rsidR="00D13B4D" w:rsidRPr="009A4211" w:rsidRDefault="00D13B4D" w:rsidP="00E4125A">
            <w:pPr>
              <w:pStyle w:val="TAL"/>
              <w:rPr>
                <w:rFonts w:cs="Arial"/>
                <w:snapToGrid w:val="0"/>
                <w:lang w:eastAsia="sv-SE"/>
              </w:rPr>
            </w:pPr>
          </w:p>
        </w:tc>
      </w:tr>
      <w:tr w:rsidR="00D13B4D" w:rsidRPr="009A4211" w14:paraId="737D54D5" w14:textId="77777777" w:rsidTr="00E4125A">
        <w:trPr>
          <w:cantSplit/>
          <w:jc w:val="center"/>
        </w:trPr>
        <w:tc>
          <w:tcPr>
            <w:tcW w:w="2721" w:type="dxa"/>
          </w:tcPr>
          <w:p w14:paraId="395CADF6" w14:textId="77777777" w:rsidR="00D13B4D" w:rsidRPr="009A4211" w:rsidRDefault="00D13B4D" w:rsidP="00E4125A">
            <w:pPr>
              <w:pStyle w:val="TAL"/>
              <w:rPr>
                <w:rFonts w:cs="v4.2.0"/>
              </w:rPr>
            </w:pPr>
            <w:r w:rsidRPr="009A4211">
              <w:rPr>
                <w:rFonts w:cs="v4.2.0"/>
              </w:rPr>
              <w:t xml:space="preserve">7.4A.7 </w:t>
            </w:r>
            <w:r w:rsidRPr="009A4211">
              <w:t>Maximum input level for CA ((DL CA)</w:t>
            </w:r>
          </w:p>
        </w:tc>
        <w:tc>
          <w:tcPr>
            <w:tcW w:w="3628" w:type="dxa"/>
          </w:tcPr>
          <w:p w14:paraId="338A9A3F" w14:textId="77777777" w:rsidR="00D13B4D" w:rsidRPr="009A4211" w:rsidRDefault="00D13B4D" w:rsidP="00E4125A">
            <w:pPr>
              <w:pStyle w:val="TAL"/>
              <w:rPr>
                <w:rFonts w:cs="v4.2.0"/>
              </w:rPr>
            </w:pPr>
            <w:r w:rsidRPr="009A4211">
              <w:rPr>
                <w:rFonts w:cs="v4.2.0"/>
              </w:rPr>
              <w:t>TBD</w:t>
            </w:r>
          </w:p>
        </w:tc>
        <w:tc>
          <w:tcPr>
            <w:tcW w:w="2948" w:type="dxa"/>
          </w:tcPr>
          <w:p w14:paraId="674C4198" w14:textId="77777777" w:rsidR="00D13B4D" w:rsidRPr="009A4211" w:rsidRDefault="00D13B4D" w:rsidP="00E4125A">
            <w:pPr>
              <w:pStyle w:val="TAL"/>
              <w:rPr>
                <w:rFonts w:cs="Arial"/>
                <w:snapToGrid w:val="0"/>
                <w:lang w:eastAsia="sv-SE"/>
              </w:rPr>
            </w:pPr>
          </w:p>
        </w:tc>
      </w:tr>
      <w:tr w:rsidR="00D13B4D" w:rsidRPr="009A4211" w14:paraId="2725B45F" w14:textId="77777777" w:rsidTr="00E4125A">
        <w:trPr>
          <w:cantSplit/>
          <w:jc w:val="center"/>
        </w:trPr>
        <w:tc>
          <w:tcPr>
            <w:tcW w:w="2721" w:type="dxa"/>
          </w:tcPr>
          <w:p w14:paraId="2A2C6FCF" w14:textId="77777777" w:rsidR="00D13B4D" w:rsidRPr="009A4211" w:rsidRDefault="00D13B4D" w:rsidP="00E4125A">
            <w:pPr>
              <w:pStyle w:val="TAL"/>
              <w:rPr>
                <w:rFonts w:cs="v4.2.0"/>
              </w:rPr>
            </w:pPr>
            <w:r w:rsidRPr="009A4211">
              <w:rPr>
                <w:rFonts w:cs="v4.2.0"/>
              </w:rPr>
              <w:lastRenderedPageBreak/>
              <w:t>7.5 Adjacent channel selectivity</w:t>
            </w:r>
          </w:p>
        </w:tc>
        <w:tc>
          <w:tcPr>
            <w:tcW w:w="3628" w:type="dxa"/>
          </w:tcPr>
          <w:p w14:paraId="05CA1891" w14:textId="77777777" w:rsidR="00D13B4D" w:rsidRPr="009A4211" w:rsidRDefault="00D13B4D" w:rsidP="00E4125A">
            <w:pPr>
              <w:pStyle w:val="TAL"/>
              <w:rPr>
                <w:rFonts w:cs="Arial"/>
                <w:u w:val="single"/>
              </w:rPr>
            </w:pPr>
            <w:r w:rsidRPr="009A4211">
              <w:rPr>
                <w:rFonts w:cs="Arial"/>
                <w:u w:val="single"/>
              </w:rPr>
              <w:t>PC3</w:t>
            </w:r>
          </w:p>
          <w:p w14:paraId="351D2747" w14:textId="77777777" w:rsidR="00D13B4D" w:rsidRPr="00880C52" w:rsidRDefault="00D13B4D" w:rsidP="00E4125A">
            <w:pPr>
              <w:pStyle w:val="TAL"/>
              <w:rPr>
                <w:rFonts w:cs="Arial"/>
                <w:bCs/>
                <w:color w:val="000000"/>
                <w:szCs w:val="18"/>
              </w:rPr>
            </w:pPr>
            <w:r w:rsidRPr="009A4211">
              <w:rPr>
                <w:rFonts w:cs="Arial"/>
              </w:rPr>
              <w:t>±</w:t>
            </w:r>
            <w:r w:rsidRPr="00E04A25">
              <w:rPr>
                <w:rFonts w:cs="Arial"/>
              </w:rPr>
              <w:t>8.08</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3A7895E7" w14:textId="77777777" w:rsidR="00D13B4D" w:rsidRPr="006A18A1" w:rsidRDefault="00D13B4D" w:rsidP="00E4125A">
            <w:pPr>
              <w:pStyle w:val="TAL"/>
              <w:rPr>
                <w:rFonts w:cs="Arial"/>
                <w:bCs/>
                <w:color w:val="000000"/>
                <w:szCs w:val="18"/>
              </w:rPr>
            </w:pPr>
            <w:r w:rsidRPr="00880C52">
              <w:rPr>
                <w:rFonts w:cs="Arial"/>
                <w:bCs/>
                <w:color w:val="000000"/>
                <w:szCs w:val="18"/>
              </w:rPr>
              <w:t>TBD (Max Device size ≤ 30 cm, FR2c)</w:t>
            </w:r>
          </w:p>
          <w:p w14:paraId="3F1B80DB" w14:textId="77777777" w:rsidR="00D13B4D" w:rsidRPr="006A18A1" w:rsidRDefault="00D13B4D" w:rsidP="00E4125A">
            <w:pPr>
              <w:pStyle w:val="TAL"/>
              <w:rPr>
                <w:rFonts w:cs="Arial"/>
                <w:bCs/>
                <w:color w:val="000000"/>
                <w:szCs w:val="18"/>
              </w:rPr>
            </w:pPr>
          </w:p>
          <w:p w14:paraId="1D2B2568" w14:textId="77777777" w:rsidR="00D13B4D" w:rsidRPr="00E04A25" w:rsidRDefault="00D13B4D" w:rsidP="00E4125A">
            <w:pPr>
              <w:pStyle w:val="TAL"/>
              <w:rPr>
                <w:rFonts w:cs="Arial"/>
                <w:bCs/>
                <w:color w:val="000000"/>
                <w:szCs w:val="18"/>
                <w:u w:val="single"/>
              </w:rPr>
            </w:pPr>
            <w:r w:rsidRPr="00E04A25">
              <w:rPr>
                <w:rFonts w:cs="Arial"/>
                <w:bCs/>
                <w:color w:val="000000"/>
                <w:szCs w:val="18"/>
                <w:u w:val="single"/>
              </w:rPr>
              <w:t>PC1</w:t>
            </w:r>
          </w:p>
          <w:p w14:paraId="7B303340" w14:textId="77777777" w:rsidR="00D13B4D" w:rsidRDefault="00D13B4D" w:rsidP="00E4125A">
            <w:pPr>
              <w:pStyle w:val="TAL"/>
              <w:rPr>
                <w:rFonts w:cs="Arial"/>
                <w:bCs/>
                <w:color w:val="000000"/>
                <w:szCs w:val="18"/>
              </w:rPr>
            </w:pPr>
            <w:r w:rsidRPr="006A18A1">
              <w:rPr>
                <w:rFonts w:cs="Arial"/>
                <w:bCs/>
                <w:color w:val="000000"/>
                <w:szCs w:val="18"/>
              </w:rPr>
              <w:t>±8.31 dB (Max Device size ≤ 30 cm, FR2a</w:t>
            </w:r>
            <w:r w:rsidRPr="00597400">
              <w:rPr>
                <w:rFonts w:cs="Arial"/>
                <w:bCs/>
                <w:color w:val="000000"/>
                <w:szCs w:val="18"/>
              </w:rPr>
              <w:t>, FR2b</w:t>
            </w:r>
            <w:r w:rsidRPr="006A18A1">
              <w:rPr>
                <w:rFonts w:cs="Arial"/>
                <w:bCs/>
                <w:color w:val="000000"/>
                <w:szCs w:val="18"/>
              </w:rPr>
              <w:t>)</w:t>
            </w:r>
          </w:p>
          <w:p w14:paraId="2600138D" w14:textId="77777777" w:rsidR="00D13B4D" w:rsidRDefault="00D13B4D" w:rsidP="00E4125A">
            <w:pPr>
              <w:pStyle w:val="TAL"/>
              <w:rPr>
                <w:rFonts w:cs="Arial"/>
                <w:bCs/>
                <w:color w:val="000000"/>
                <w:szCs w:val="18"/>
              </w:rPr>
            </w:pPr>
          </w:p>
          <w:p w14:paraId="146F5073" w14:textId="68E4EEF8" w:rsidR="00D13B4D" w:rsidRPr="009A4211" w:rsidRDefault="00D13B4D" w:rsidP="00D13B4D">
            <w:pPr>
              <w:pStyle w:val="TAL"/>
              <w:rPr>
                <w:ins w:id="78" w:author="Mikael Zirén" w:date="2023-07-12T16:41:00Z"/>
                <w:rFonts w:cs="Arial"/>
              </w:rPr>
            </w:pPr>
            <w:ins w:id="79" w:author="Mikael Zirén" w:date="2023-07-12T16:41:00Z">
              <w:r w:rsidRPr="009A4211">
                <w:rPr>
                  <w:rFonts w:cs="Arial"/>
                </w:rPr>
                <w:t xml:space="preserve">uplink absolute power measurement uncertainty: </w:t>
              </w:r>
              <w:r>
                <w:rPr>
                  <w:rFonts w:cs="Arial"/>
                </w:rPr>
                <w:t>TBD</w:t>
              </w:r>
              <w:r w:rsidRPr="009A4211">
                <w:rPr>
                  <w:rFonts w:cs="Arial"/>
                </w:rPr>
                <w:t xml:space="preserve"> dB </w:t>
              </w:r>
              <w:r w:rsidRPr="009A4211">
                <w:rPr>
                  <w:rFonts w:cs="Arial"/>
                  <w:bCs/>
                  <w:color w:val="000000"/>
                  <w:szCs w:val="18"/>
                </w:rPr>
                <w:t>(FR2a &amp; FR2b, NTC testing)</w:t>
              </w:r>
            </w:ins>
          </w:p>
          <w:p w14:paraId="0D6E1117" w14:textId="77777777" w:rsidR="00D13B4D" w:rsidRPr="009A4211" w:rsidRDefault="00D13B4D" w:rsidP="00D13B4D">
            <w:pPr>
              <w:pStyle w:val="TAL"/>
              <w:rPr>
                <w:ins w:id="80" w:author="Mikael Zirén" w:date="2023-07-12T16:40:00Z"/>
                <w:rFonts w:cs="Arial"/>
              </w:rPr>
            </w:pPr>
          </w:p>
          <w:p w14:paraId="1B46C413" w14:textId="52925381" w:rsidR="00D13B4D" w:rsidRPr="009A4211" w:rsidRDefault="00D13B4D" w:rsidP="00D13B4D">
            <w:pPr>
              <w:pStyle w:val="TAL"/>
              <w:rPr>
                <w:rFonts w:cs="v4.2.0"/>
              </w:rPr>
            </w:pPr>
            <w:ins w:id="81" w:author="Mikael Zirén" w:date="2023-07-12T16:45:00Z">
              <w:r w:rsidRPr="009A4211">
                <w:rPr>
                  <w:rFonts w:cs="Arial"/>
                </w:rPr>
                <w:t xml:space="preserve">uplink relative power measurement </w:t>
              </w:r>
            </w:ins>
            <w:ins w:id="82" w:author="Mikael Zirén" w:date="2023-07-12T16:40:00Z">
              <w:r w:rsidRPr="009A4211">
                <w:rPr>
                  <w:rFonts w:cs="Arial"/>
                </w:rPr>
                <w:t xml:space="preserve">uncertainty: 1.4 dB </w:t>
              </w:r>
              <w:r w:rsidRPr="009A4211">
                <w:rPr>
                  <w:rFonts w:cs="Arial"/>
                  <w:bCs/>
                  <w:color w:val="000000"/>
                  <w:szCs w:val="18"/>
                </w:rPr>
                <w:t>(FR2a &amp; FR2b, NTC testing)</w:t>
              </w:r>
            </w:ins>
          </w:p>
        </w:tc>
        <w:tc>
          <w:tcPr>
            <w:tcW w:w="2948" w:type="dxa"/>
          </w:tcPr>
          <w:p w14:paraId="04DCD6B6" w14:textId="77777777" w:rsidR="00D13B4D" w:rsidRPr="009A4211" w:rsidRDefault="00D13B4D" w:rsidP="00E4125A">
            <w:pPr>
              <w:pStyle w:val="TAL"/>
              <w:rPr>
                <w:rFonts w:cs="Arial"/>
                <w:snapToGrid w:val="0"/>
                <w:lang w:eastAsia="sv-SE"/>
              </w:rPr>
            </w:pPr>
            <w:r w:rsidRPr="009A4211">
              <w:rPr>
                <w:rFonts w:cs="Arial"/>
                <w:snapToGrid w:val="0"/>
              </w:rPr>
              <w:t>MTSU = 1.00 x MU (from Table B.21-1 in TR 38.903)</w:t>
            </w:r>
          </w:p>
        </w:tc>
      </w:tr>
      <w:tr w:rsidR="00D13B4D" w:rsidRPr="009A4211" w14:paraId="24FEECAB" w14:textId="77777777" w:rsidTr="00E4125A">
        <w:trPr>
          <w:cantSplit/>
          <w:jc w:val="center"/>
        </w:trPr>
        <w:tc>
          <w:tcPr>
            <w:tcW w:w="2721" w:type="dxa"/>
          </w:tcPr>
          <w:p w14:paraId="6C857973" w14:textId="77777777" w:rsidR="00D13B4D" w:rsidRPr="009A4211" w:rsidRDefault="00D13B4D" w:rsidP="00E4125A">
            <w:pPr>
              <w:pStyle w:val="TAL"/>
              <w:rPr>
                <w:rFonts w:cs="v4.2.0"/>
              </w:rPr>
            </w:pPr>
            <w:r w:rsidRPr="009A4211">
              <w:rPr>
                <w:rFonts w:cs="v4.2.0"/>
              </w:rPr>
              <w:t xml:space="preserve">7.5A.1 </w:t>
            </w:r>
            <w:r w:rsidRPr="009A4211">
              <w:t>Adjacent channel selectivity for CA (2UL CA)</w:t>
            </w:r>
          </w:p>
        </w:tc>
        <w:tc>
          <w:tcPr>
            <w:tcW w:w="3628" w:type="dxa"/>
          </w:tcPr>
          <w:p w14:paraId="579121EB"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75CF18FF" w14:textId="77777777" w:rsidR="00D13B4D" w:rsidRPr="009A4211" w:rsidRDefault="00D13B4D" w:rsidP="00E4125A">
            <w:pPr>
              <w:pStyle w:val="TAL"/>
              <w:rPr>
                <w:rFonts w:cs="Arial"/>
                <w:snapToGrid w:val="0"/>
              </w:rPr>
            </w:pPr>
          </w:p>
        </w:tc>
      </w:tr>
      <w:tr w:rsidR="00D13B4D" w:rsidRPr="009A4211" w14:paraId="1B4E0802" w14:textId="77777777" w:rsidTr="00E4125A">
        <w:trPr>
          <w:cantSplit/>
          <w:jc w:val="center"/>
        </w:trPr>
        <w:tc>
          <w:tcPr>
            <w:tcW w:w="2721" w:type="dxa"/>
          </w:tcPr>
          <w:p w14:paraId="62CA23AD" w14:textId="77777777" w:rsidR="00D13B4D" w:rsidRPr="009A4211" w:rsidRDefault="00D13B4D" w:rsidP="00E4125A">
            <w:pPr>
              <w:pStyle w:val="TAL"/>
              <w:rPr>
                <w:rFonts w:cs="v4.2.0"/>
              </w:rPr>
            </w:pPr>
            <w:r w:rsidRPr="009A4211">
              <w:rPr>
                <w:rFonts w:cs="v4.2.0"/>
              </w:rPr>
              <w:t xml:space="preserve">7.5A.2 </w:t>
            </w:r>
            <w:r w:rsidRPr="009A4211">
              <w:t>Adjacent channel selectivity for CA (3UL CA)</w:t>
            </w:r>
          </w:p>
        </w:tc>
        <w:tc>
          <w:tcPr>
            <w:tcW w:w="3628" w:type="dxa"/>
          </w:tcPr>
          <w:p w14:paraId="7FC78F97"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5DC9BB4" w14:textId="77777777" w:rsidR="00D13B4D" w:rsidRPr="009A4211" w:rsidRDefault="00D13B4D" w:rsidP="00E4125A">
            <w:pPr>
              <w:pStyle w:val="TAL"/>
              <w:rPr>
                <w:rFonts w:cs="Arial"/>
                <w:snapToGrid w:val="0"/>
              </w:rPr>
            </w:pPr>
          </w:p>
        </w:tc>
      </w:tr>
      <w:tr w:rsidR="00D13B4D" w:rsidRPr="009A4211" w14:paraId="37DD8AB8" w14:textId="77777777" w:rsidTr="00E4125A">
        <w:trPr>
          <w:cantSplit/>
          <w:jc w:val="center"/>
        </w:trPr>
        <w:tc>
          <w:tcPr>
            <w:tcW w:w="2721" w:type="dxa"/>
          </w:tcPr>
          <w:p w14:paraId="1B95F05F" w14:textId="77777777" w:rsidR="00D13B4D" w:rsidRPr="009A4211" w:rsidRDefault="00D13B4D" w:rsidP="00E4125A">
            <w:pPr>
              <w:pStyle w:val="TAL"/>
              <w:rPr>
                <w:rFonts w:cs="v4.2.0"/>
              </w:rPr>
            </w:pPr>
            <w:r w:rsidRPr="009A4211">
              <w:rPr>
                <w:rFonts w:cs="v4.2.0"/>
              </w:rPr>
              <w:t xml:space="preserve">7.5A.3 </w:t>
            </w:r>
            <w:r w:rsidRPr="009A4211">
              <w:t>Adjacent channel selectivity for CA (4UL CA)</w:t>
            </w:r>
          </w:p>
        </w:tc>
        <w:tc>
          <w:tcPr>
            <w:tcW w:w="3628" w:type="dxa"/>
          </w:tcPr>
          <w:p w14:paraId="62333677"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61BD57C8" w14:textId="77777777" w:rsidR="00D13B4D" w:rsidRPr="009A4211" w:rsidRDefault="00D13B4D" w:rsidP="00E4125A">
            <w:pPr>
              <w:pStyle w:val="TAL"/>
              <w:rPr>
                <w:rFonts w:cs="Arial"/>
                <w:snapToGrid w:val="0"/>
              </w:rPr>
            </w:pPr>
          </w:p>
        </w:tc>
      </w:tr>
      <w:tr w:rsidR="00D13B4D" w:rsidRPr="009A4211" w14:paraId="4390E64A" w14:textId="77777777" w:rsidTr="00E4125A">
        <w:trPr>
          <w:cantSplit/>
          <w:jc w:val="center"/>
        </w:trPr>
        <w:tc>
          <w:tcPr>
            <w:tcW w:w="2721" w:type="dxa"/>
          </w:tcPr>
          <w:p w14:paraId="491F805F" w14:textId="77777777" w:rsidR="00D13B4D" w:rsidRPr="009A4211" w:rsidRDefault="00D13B4D" w:rsidP="00E4125A">
            <w:pPr>
              <w:pStyle w:val="TAL"/>
              <w:rPr>
                <w:rFonts w:cs="v4.2.0"/>
              </w:rPr>
            </w:pPr>
            <w:r w:rsidRPr="009A4211">
              <w:rPr>
                <w:rFonts w:cs="v4.2.0"/>
              </w:rPr>
              <w:t xml:space="preserve">7.5A.4 </w:t>
            </w:r>
            <w:r w:rsidRPr="009A4211">
              <w:t>Adjacent channel selectivity for CA (5UL CA)</w:t>
            </w:r>
          </w:p>
        </w:tc>
        <w:tc>
          <w:tcPr>
            <w:tcW w:w="3628" w:type="dxa"/>
          </w:tcPr>
          <w:p w14:paraId="588C99F2"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4FAC629" w14:textId="77777777" w:rsidR="00D13B4D" w:rsidRPr="009A4211" w:rsidRDefault="00D13B4D" w:rsidP="00E4125A">
            <w:pPr>
              <w:pStyle w:val="TAL"/>
              <w:rPr>
                <w:rFonts w:cs="Arial"/>
                <w:snapToGrid w:val="0"/>
              </w:rPr>
            </w:pPr>
          </w:p>
        </w:tc>
      </w:tr>
      <w:tr w:rsidR="00D13B4D" w:rsidRPr="009A4211" w14:paraId="745CDE72" w14:textId="77777777" w:rsidTr="00E4125A">
        <w:trPr>
          <w:cantSplit/>
          <w:jc w:val="center"/>
        </w:trPr>
        <w:tc>
          <w:tcPr>
            <w:tcW w:w="2721" w:type="dxa"/>
          </w:tcPr>
          <w:p w14:paraId="28DF8518" w14:textId="77777777" w:rsidR="00D13B4D" w:rsidRPr="009A4211" w:rsidRDefault="00D13B4D" w:rsidP="00E4125A">
            <w:pPr>
              <w:pStyle w:val="TAL"/>
              <w:rPr>
                <w:rFonts w:cs="v4.2.0"/>
              </w:rPr>
            </w:pPr>
            <w:r w:rsidRPr="009A4211">
              <w:rPr>
                <w:rFonts w:cs="v4.2.0"/>
              </w:rPr>
              <w:t xml:space="preserve">7.5A.5 </w:t>
            </w:r>
            <w:r w:rsidRPr="009A4211">
              <w:t>Adjacent channel selectivity for CA (6UL CA)</w:t>
            </w:r>
          </w:p>
        </w:tc>
        <w:tc>
          <w:tcPr>
            <w:tcW w:w="3628" w:type="dxa"/>
          </w:tcPr>
          <w:p w14:paraId="2201A5E3"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3445C9D6" w14:textId="77777777" w:rsidR="00D13B4D" w:rsidRPr="009A4211" w:rsidRDefault="00D13B4D" w:rsidP="00E4125A">
            <w:pPr>
              <w:pStyle w:val="TAL"/>
              <w:rPr>
                <w:rFonts w:cs="Arial"/>
                <w:snapToGrid w:val="0"/>
              </w:rPr>
            </w:pPr>
          </w:p>
        </w:tc>
      </w:tr>
      <w:tr w:rsidR="00D13B4D" w:rsidRPr="009A4211" w14:paraId="16151433" w14:textId="77777777" w:rsidTr="00E4125A">
        <w:trPr>
          <w:cantSplit/>
          <w:jc w:val="center"/>
        </w:trPr>
        <w:tc>
          <w:tcPr>
            <w:tcW w:w="2721" w:type="dxa"/>
          </w:tcPr>
          <w:p w14:paraId="29CEB519" w14:textId="77777777" w:rsidR="00D13B4D" w:rsidRPr="009A4211" w:rsidRDefault="00D13B4D" w:rsidP="00E4125A">
            <w:pPr>
              <w:pStyle w:val="TAL"/>
              <w:rPr>
                <w:rFonts w:cs="v4.2.0"/>
              </w:rPr>
            </w:pPr>
            <w:r w:rsidRPr="009A4211">
              <w:rPr>
                <w:rFonts w:cs="v4.2.0"/>
              </w:rPr>
              <w:t xml:space="preserve">7.5A.6 </w:t>
            </w:r>
            <w:r w:rsidRPr="009A4211">
              <w:t>Adjacent channel selectivity for CA (7UL CA)</w:t>
            </w:r>
          </w:p>
        </w:tc>
        <w:tc>
          <w:tcPr>
            <w:tcW w:w="3628" w:type="dxa"/>
          </w:tcPr>
          <w:p w14:paraId="7A065952"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609D8570" w14:textId="77777777" w:rsidR="00D13B4D" w:rsidRPr="009A4211" w:rsidRDefault="00D13B4D" w:rsidP="00E4125A">
            <w:pPr>
              <w:pStyle w:val="TAL"/>
              <w:rPr>
                <w:rFonts w:cs="Arial"/>
                <w:snapToGrid w:val="0"/>
              </w:rPr>
            </w:pPr>
          </w:p>
        </w:tc>
      </w:tr>
      <w:tr w:rsidR="00D13B4D" w:rsidRPr="009A4211" w14:paraId="3BB93DCC" w14:textId="77777777" w:rsidTr="00E4125A">
        <w:trPr>
          <w:cantSplit/>
          <w:jc w:val="center"/>
        </w:trPr>
        <w:tc>
          <w:tcPr>
            <w:tcW w:w="2721" w:type="dxa"/>
          </w:tcPr>
          <w:p w14:paraId="41B49B54" w14:textId="77777777" w:rsidR="00D13B4D" w:rsidRPr="009A4211" w:rsidRDefault="00D13B4D" w:rsidP="00E4125A">
            <w:pPr>
              <w:pStyle w:val="TAL"/>
              <w:rPr>
                <w:rFonts w:cs="v4.2.0"/>
              </w:rPr>
            </w:pPr>
            <w:r w:rsidRPr="009A4211">
              <w:rPr>
                <w:rFonts w:cs="v4.2.0"/>
              </w:rPr>
              <w:t xml:space="preserve">7.5A.7 </w:t>
            </w:r>
            <w:r w:rsidRPr="009A4211">
              <w:t>Adjacent channel selectivity for CA (8UL CA)</w:t>
            </w:r>
          </w:p>
        </w:tc>
        <w:tc>
          <w:tcPr>
            <w:tcW w:w="3628" w:type="dxa"/>
          </w:tcPr>
          <w:p w14:paraId="48B7C533"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4D150DA4" w14:textId="77777777" w:rsidR="00D13B4D" w:rsidRPr="009A4211" w:rsidRDefault="00D13B4D" w:rsidP="00E4125A">
            <w:pPr>
              <w:pStyle w:val="TAL"/>
              <w:rPr>
                <w:rFonts w:cs="Arial"/>
                <w:snapToGrid w:val="0"/>
              </w:rPr>
            </w:pPr>
          </w:p>
        </w:tc>
      </w:tr>
      <w:tr w:rsidR="00D13B4D" w:rsidRPr="009A4211" w14:paraId="7FD8342D" w14:textId="77777777" w:rsidTr="00E4125A">
        <w:trPr>
          <w:cantSplit/>
          <w:jc w:val="center"/>
        </w:trPr>
        <w:tc>
          <w:tcPr>
            <w:tcW w:w="2721" w:type="dxa"/>
          </w:tcPr>
          <w:p w14:paraId="4C848031" w14:textId="77777777" w:rsidR="00D13B4D" w:rsidRPr="009A4211" w:rsidRDefault="00D13B4D" w:rsidP="00E4125A">
            <w:pPr>
              <w:pStyle w:val="TAL"/>
              <w:rPr>
                <w:rFonts w:cs="v4.2.0"/>
              </w:rPr>
            </w:pPr>
            <w:r w:rsidRPr="009A4211">
              <w:rPr>
                <w:rFonts w:cs="v4.2.0"/>
              </w:rPr>
              <w:t>7.6.2 In-band blocking</w:t>
            </w:r>
          </w:p>
        </w:tc>
        <w:tc>
          <w:tcPr>
            <w:tcW w:w="3628" w:type="dxa"/>
          </w:tcPr>
          <w:p w14:paraId="1236C3C7" w14:textId="77777777" w:rsidR="00D13B4D" w:rsidRPr="009A4211" w:rsidRDefault="00D13B4D" w:rsidP="00E4125A">
            <w:pPr>
              <w:pStyle w:val="TAL"/>
              <w:rPr>
                <w:rFonts w:cs="v4.2.0"/>
              </w:rPr>
            </w:pPr>
            <w:r w:rsidRPr="009A4211">
              <w:rPr>
                <w:rFonts w:cs="v4.2.0"/>
              </w:rPr>
              <w:t>Same as 7.5</w:t>
            </w:r>
          </w:p>
        </w:tc>
        <w:tc>
          <w:tcPr>
            <w:tcW w:w="2948" w:type="dxa"/>
          </w:tcPr>
          <w:p w14:paraId="5A0152F4" w14:textId="77777777" w:rsidR="00D13B4D" w:rsidRPr="009A4211" w:rsidRDefault="00D13B4D" w:rsidP="00E4125A">
            <w:pPr>
              <w:pStyle w:val="TAL"/>
              <w:rPr>
                <w:rFonts w:cs="Arial"/>
                <w:snapToGrid w:val="0"/>
                <w:lang w:eastAsia="sv-SE"/>
              </w:rPr>
            </w:pPr>
          </w:p>
        </w:tc>
      </w:tr>
      <w:tr w:rsidR="00D13B4D" w:rsidRPr="009A4211" w14:paraId="13DE1A6D" w14:textId="77777777" w:rsidTr="00E4125A">
        <w:trPr>
          <w:cantSplit/>
          <w:jc w:val="center"/>
        </w:trPr>
        <w:tc>
          <w:tcPr>
            <w:tcW w:w="2721" w:type="dxa"/>
          </w:tcPr>
          <w:p w14:paraId="2456A4E0" w14:textId="77777777" w:rsidR="00D13B4D" w:rsidRPr="009A4211" w:rsidRDefault="00D13B4D" w:rsidP="00E4125A">
            <w:pPr>
              <w:pStyle w:val="TAL"/>
              <w:rPr>
                <w:rFonts w:cs="v4.2.0"/>
              </w:rPr>
            </w:pPr>
            <w:r w:rsidRPr="009A4211">
              <w:rPr>
                <w:rFonts w:cs="v4.2.0"/>
              </w:rPr>
              <w:t xml:space="preserve">7.6A.2.1 </w:t>
            </w:r>
            <w:r w:rsidRPr="009A4211">
              <w:t>In-band blocking for CA (2UL CA)</w:t>
            </w:r>
          </w:p>
        </w:tc>
        <w:tc>
          <w:tcPr>
            <w:tcW w:w="3628" w:type="dxa"/>
          </w:tcPr>
          <w:p w14:paraId="2AFFE909" w14:textId="77777777" w:rsidR="00D13B4D" w:rsidRPr="009A4211" w:rsidRDefault="00D13B4D" w:rsidP="00E4125A">
            <w:pPr>
              <w:pStyle w:val="TAL"/>
              <w:rPr>
                <w:rFonts w:cs="v4.2.0"/>
              </w:rPr>
            </w:pPr>
            <w:r w:rsidRPr="009A4211">
              <w:rPr>
                <w:rFonts w:cs="v4.2.0"/>
              </w:rPr>
              <w:t>TBD</w:t>
            </w:r>
          </w:p>
        </w:tc>
        <w:tc>
          <w:tcPr>
            <w:tcW w:w="2948" w:type="dxa"/>
          </w:tcPr>
          <w:p w14:paraId="369BD8EF" w14:textId="77777777" w:rsidR="00D13B4D" w:rsidRPr="009A4211" w:rsidRDefault="00D13B4D" w:rsidP="00E4125A">
            <w:pPr>
              <w:pStyle w:val="TAL"/>
              <w:rPr>
                <w:rFonts w:cs="Arial"/>
                <w:snapToGrid w:val="0"/>
                <w:lang w:eastAsia="sv-SE"/>
              </w:rPr>
            </w:pPr>
          </w:p>
        </w:tc>
      </w:tr>
      <w:tr w:rsidR="00D13B4D" w:rsidRPr="009A4211" w14:paraId="79C476E5" w14:textId="77777777" w:rsidTr="00E4125A">
        <w:trPr>
          <w:cantSplit/>
          <w:jc w:val="center"/>
        </w:trPr>
        <w:tc>
          <w:tcPr>
            <w:tcW w:w="2721" w:type="dxa"/>
          </w:tcPr>
          <w:p w14:paraId="4AA873A8" w14:textId="77777777" w:rsidR="00D13B4D" w:rsidRPr="009A4211" w:rsidRDefault="00D13B4D" w:rsidP="00E4125A">
            <w:pPr>
              <w:pStyle w:val="TAL"/>
              <w:rPr>
                <w:rFonts w:cs="v4.2.0"/>
              </w:rPr>
            </w:pPr>
            <w:r w:rsidRPr="009A4211">
              <w:rPr>
                <w:rFonts w:cs="v4.2.0"/>
              </w:rPr>
              <w:t xml:space="preserve">7.6A.2.2 </w:t>
            </w:r>
            <w:r w:rsidRPr="009A4211">
              <w:t>In-band blocking for CA (3UL CA)</w:t>
            </w:r>
          </w:p>
        </w:tc>
        <w:tc>
          <w:tcPr>
            <w:tcW w:w="3628" w:type="dxa"/>
          </w:tcPr>
          <w:p w14:paraId="3B69C661" w14:textId="77777777" w:rsidR="00D13B4D" w:rsidRPr="009A4211" w:rsidRDefault="00D13B4D" w:rsidP="00E4125A">
            <w:pPr>
              <w:pStyle w:val="TAL"/>
              <w:rPr>
                <w:rFonts w:cs="v4.2.0"/>
              </w:rPr>
            </w:pPr>
            <w:r w:rsidRPr="009A4211">
              <w:rPr>
                <w:rFonts w:cs="v4.2.0"/>
              </w:rPr>
              <w:t>TBD</w:t>
            </w:r>
          </w:p>
        </w:tc>
        <w:tc>
          <w:tcPr>
            <w:tcW w:w="2948" w:type="dxa"/>
          </w:tcPr>
          <w:p w14:paraId="63EC429D" w14:textId="77777777" w:rsidR="00D13B4D" w:rsidRPr="009A4211" w:rsidRDefault="00D13B4D" w:rsidP="00E4125A">
            <w:pPr>
              <w:pStyle w:val="TAL"/>
              <w:rPr>
                <w:rFonts w:cs="Arial"/>
                <w:snapToGrid w:val="0"/>
                <w:lang w:eastAsia="sv-SE"/>
              </w:rPr>
            </w:pPr>
          </w:p>
        </w:tc>
      </w:tr>
      <w:tr w:rsidR="00D13B4D" w:rsidRPr="009A4211" w14:paraId="052D4F15" w14:textId="77777777" w:rsidTr="00E4125A">
        <w:trPr>
          <w:cantSplit/>
          <w:jc w:val="center"/>
        </w:trPr>
        <w:tc>
          <w:tcPr>
            <w:tcW w:w="2721" w:type="dxa"/>
          </w:tcPr>
          <w:p w14:paraId="011224AF" w14:textId="77777777" w:rsidR="00D13B4D" w:rsidRPr="009A4211" w:rsidRDefault="00D13B4D" w:rsidP="00E4125A">
            <w:pPr>
              <w:pStyle w:val="TAL"/>
              <w:rPr>
                <w:rFonts w:cs="v4.2.0"/>
              </w:rPr>
            </w:pPr>
            <w:r w:rsidRPr="009A4211">
              <w:rPr>
                <w:rFonts w:cs="v4.2.0"/>
              </w:rPr>
              <w:t xml:space="preserve">7.6A.2.3 </w:t>
            </w:r>
            <w:r w:rsidRPr="009A4211">
              <w:t>In-band blocking for CA (4UL CA)</w:t>
            </w:r>
          </w:p>
        </w:tc>
        <w:tc>
          <w:tcPr>
            <w:tcW w:w="3628" w:type="dxa"/>
          </w:tcPr>
          <w:p w14:paraId="3015F9DC" w14:textId="77777777" w:rsidR="00D13B4D" w:rsidRPr="009A4211" w:rsidRDefault="00D13B4D" w:rsidP="00E4125A">
            <w:pPr>
              <w:pStyle w:val="TAL"/>
              <w:rPr>
                <w:rFonts w:cs="v4.2.0"/>
              </w:rPr>
            </w:pPr>
            <w:r w:rsidRPr="009A4211">
              <w:rPr>
                <w:rFonts w:cs="v4.2.0"/>
              </w:rPr>
              <w:t>TBD</w:t>
            </w:r>
          </w:p>
        </w:tc>
        <w:tc>
          <w:tcPr>
            <w:tcW w:w="2948" w:type="dxa"/>
          </w:tcPr>
          <w:p w14:paraId="561F2DCF" w14:textId="77777777" w:rsidR="00D13B4D" w:rsidRPr="009A4211" w:rsidRDefault="00D13B4D" w:rsidP="00E4125A">
            <w:pPr>
              <w:pStyle w:val="TAL"/>
              <w:rPr>
                <w:rFonts w:cs="Arial"/>
                <w:snapToGrid w:val="0"/>
                <w:lang w:eastAsia="sv-SE"/>
              </w:rPr>
            </w:pPr>
          </w:p>
        </w:tc>
      </w:tr>
      <w:tr w:rsidR="00D13B4D" w:rsidRPr="009A4211" w14:paraId="39E3EEEE" w14:textId="77777777" w:rsidTr="00E4125A">
        <w:trPr>
          <w:cantSplit/>
          <w:jc w:val="center"/>
        </w:trPr>
        <w:tc>
          <w:tcPr>
            <w:tcW w:w="2721" w:type="dxa"/>
          </w:tcPr>
          <w:p w14:paraId="363F9193" w14:textId="77777777" w:rsidR="00D13B4D" w:rsidRPr="009A4211" w:rsidRDefault="00D13B4D" w:rsidP="00E4125A">
            <w:pPr>
              <w:pStyle w:val="TAL"/>
              <w:rPr>
                <w:rFonts w:cs="v4.2.0"/>
              </w:rPr>
            </w:pPr>
            <w:r w:rsidRPr="009A4211">
              <w:rPr>
                <w:rFonts w:cs="v4.2.0"/>
              </w:rPr>
              <w:t xml:space="preserve">7.6A.2.4 </w:t>
            </w:r>
            <w:r w:rsidRPr="009A4211">
              <w:t>In-band blocking for CA (5UL CA)</w:t>
            </w:r>
          </w:p>
        </w:tc>
        <w:tc>
          <w:tcPr>
            <w:tcW w:w="3628" w:type="dxa"/>
          </w:tcPr>
          <w:p w14:paraId="3FC0900A" w14:textId="77777777" w:rsidR="00D13B4D" w:rsidRPr="009A4211" w:rsidRDefault="00D13B4D" w:rsidP="00E4125A">
            <w:pPr>
              <w:pStyle w:val="TAL"/>
              <w:rPr>
                <w:rFonts w:cs="v4.2.0"/>
              </w:rPr>
            </w:pPr>
            <w:r w:rsidRPr="009A4211">
              <w:rPr>
                <w:rFonts w:cs="v4.2.0"/>
              </w:rPr>
              <w:t>TBD</w:t>
            </w:r>
          </w:p>
        </w:tc>
        <w:tc>
          <w:tcPr>
            <w:tcW w:w="2948" w:type="dxa"/>
          </w:tcPr>
          <w:p w14:paraId="5962AF17" w14:textId="77777777" w:rsidR="00D13B4D" w:rsidRPr="009A4211" w:rsidRDefault="00D13B4D" w:rsidP="00E4125A">
            <w:pPr>
              <w:pStyle w:val="TAL"/>
              <w:rPr>
                <w:rFonts w:cs="Arial"/>
                <w:snapToGrid w:val="0"/>
                <w:lang w:eastAsia="sv-SE"/>
              </w:rPr>
            </w:pPr>
          </w:p>
        </w:tc>
      </w:tr>
      <w:tr w:rsidR="00D13B4D" w:rsidRPr="009A4211" w14:paraId="315E2FF4" w14:textId="77777777" w:rsidTr="00E4125A">
        <w:trPr>
          <w:cantSplit/>
          <w:jc w:val="center"/>
        </w:trPr>
        <w:tc>
          <w:tcPr>
            <w:tcW w:w="2721" w:type="dxa"/>
          </w:tcPr>
          <w:p w14:paraId="7851F7AD" w14:textId="77777777" w:rsidR="00D13B4D" w:rsidRPr="009A4211" w:rsidRDefault="00D13B4D" w:rsidP="00E4125A">
            <w:pPr>
              <w:pStyle w:val="TAL"/>
              <w:rPr>
                <w:rFonts w:cs="v4.2.0"/>
              </w:rPr>
            </w:pPr>
            <w:r w:rsidRPr="009A4211">
              <w:rPr>
                <w:rFonts w:cs="v4.2.0"/>
              </w:rPr>
              <w:t xml:space="preserve">7.6A.2.5 </w:t>
            </w:r>
            <w:r w:rsidRPr="009A4211">
              <w:t>In-band blocking for CA (6UL CA)</w:t>
            </w:r>
          </w:p>
        </w:tc>
        <w:tc>
          <w:tcPr>
            <w:tcW w:w="3628" w:type="dxa"/>
          </w:tcPr>
          <w:p w14:paraId="7B97922B" w14:textId="77777777" w:rsidR="00D13B4D" w:rsidRPr="009A4211" w:rsidRDefault="00D13B4D" w:rsidP="00E4125A">
            <w:pPr>
              <w:pStyle w:val="TAL"/>
              <w:rPr>
                <w:rFonts w:cs="v4.2.0"/>
              </w:rPr>
            </w:pPr>
            <w:r w:rsidRPr="009A4211">
              <w:rPr>
                <w:rFonts w:cs="v4.2.0"/>
              </w:rPr>
              <w:t>TBD</w:t>
            </w:r>
          </w:p>
        </w:tc>
        <w:tc>
          <w:tcPr>
            <w:tcW w:w="2948" w:type="dxa"/>
          </w:tcPr>
          <w:p w14:paraId="00CF723D" w14:textId="77777777" w:rsidR="00D13B4D" w:rsidRPr="009A4211" w:rsidRDefault="00D13B4D" w:rsidP="00E4125A">
            <w:pPr>
              <w:pStyle w:val="TAL"/>
              <w:rPr>
                <w:rFonts w:cs="Arial"/>
                <w:snapToGrid w:val="0"/>
                <w:lang w:eastAsia="sv-SE"/>
              </w:rPr>
            </w:pPr>
          </w:p>
        </w:tc>
      </w:tr>
      <w:tr w:rsidR="00D13B4D" w:rsidRPr="009A4211" w14:paraId="2B826CE8" w14:textId="77777777" w:rsidTr="00E4125A">
        <w:trPr>
          <w:cantSplit/>
          <w:jc w:val="center"/>
        </w:trPr>
        <w:tc>
          <w:tcPr>
            <w:tcW w:w="2721" w:type="dxa"/>
          </w:tcPr>
          <w:p w14:paraId="05627A6A" w14:textId="77777777" w:rsidR="00D13B4D" w:rsidRPr="009A4211" w:rsidRDefault="00D13B4D" w:rsidP="00E4125A">
            <w:pPr>
              <w:pStyle w:val="TAL"/>
              <w:rPr>
                <w:rFonts w:cs="v4.2.0"/>
              </w:rPr>
            </w:pPr>
            <w:r w:rsidRPr="009A4211">
              <w:rPr>
                <w:rFonts w:cs="v4.2.0"/>
              </w:rPr>
              <w:t xml:space="preserve">7.6A.2.6 </w:t>
            </w:r>
            <w:r w:rsidRPr="009A4211">
              <w:t>In-band blocking for CA (7UL CA)</w:t>
            </w:r>
          </w:p>
        </w:tc>
        <w:tc>
          <w:tcPr>
            <w:tcW w:w="3628" w:type="dxa"/>
          </w:tcPr>
          <w:p w14:paraId="2DFEDA29" w14:textId="77777777" w:rsidR="00D13B4D" w:rsidRPr="009A4211" w:rsidRDefault="00D13B4D" w:rsidP="00E4125A">
            <w:pPr>
              <w:pStyle w:val="TAL"/>
              <w:rPr>
                <w:rFonts w:cs="v4.2.0"/>
              </w:rPr>
            </w:pPr>
            <w:r w:rsidRPr="009A4211">
              <w:rPr>
                <w:rFonts w:cs="v4.2.0"/>
              </w:rPr>
              <w:t>TBD</w:t>
            </w:r>
          </w:p>
        </w:tc>
        <w:tc>
          <w:tcPr>
            <w:tcW w:w="2948" w:type="dxa"/>
          </w:tcPr>
          <w:p w14:paraId="25042815" w14:textId="77777777" w:rsidR="00D13B4D" w:rsidRPr="009A4211" w:rsidRDefault="00D13B4D" w:rsidP="00E4125A">
            <w:pPr>
              <w:pStyle w:val="TAL"/>
              <w:rPr>
                <w:rFonts w:cs="Arial"/>
                <w:snapToGrid w:val="0"/>
                <w:lang w:eastAsia="sv-SE"/>
              </w:rPr>
            </w:pPr>
          </w:p>
        </w:tc>
      </w:tr>
      <w:tr w:rsidR="00D13B4D" w:rsidRPr="009A4211" w14:paraId="67AD634A" w14:textId="77777777" w:rsidTr="00E4125A">
        <w:trPr>
          <w:cantSplit/>
          <w:jc w:val="center"/>
        </w:trPr>
        <w:tc>
          <w:tcPr>
            <w:tcW w:w="2721" w:type="dxa"/>
          </w:tcPr>
          <w:p w14:paraId="4598D61D" w14:textId="77777777" w:rsidR="00D13B4D" w:rsidRPr="009A4211" w:rsidRDefault="00D13B4D" w:rsidP="00E4125A">
            <w:pPr>
              <w:pStyle w:val="TAL"/>
              <w:rPr>
                <w:rFonts w:cs="v4.2.0"/>
              </w:rPr>
            </w:pPr>
            <w:r w:rsidRPr="009A4211">
              <w:rPr>
                <w:rFonts w:cs="v4.2.0"/>
              </w:rPr>
              <w:t xml:space="preserve">7.6A.2.7 </w:t>
            </w:r>
            <w:r w:rsidRPr="009A4211">
              <w:t>In-band blocking for CA (8UL CA)</w:t>
            </w:r>
          </w:p>
        </w:tc>
        <w:tc>
          <w:tcPr>
            <w:tcW w:w="3628" w:type="dxa"/>
          </w:tcPr>
          <w:p w14:paraId="135ADFDB" w14:textId="77777777" w:rsidR="00D13B4D" w:rsidRPr="009A4211" w:rsidRDefault="00D13B4D" w:rsidP="00E4125A">
            <w:pPr>
              <w:pStyle w:val="TAL"/>
              <w:rPr>
                <w:rFonts w:cs="v4.2.0"/>
              </w:rPr>
            </w:pPr>
            <w:r w:rsidRPr="009A4211">
              <w:rPr>
                <w:rFonts w:cs="v4.2.0"/>
              </w:rPr>
              <w:t>TBD</w:t>
            </w:r>
          </w:p>
        </w:tc>
        <w:tc>
          <w:tcPr>
            <w:tcW w:w="2948" w:type="dxa"/>
          </w:tcPr>
          <w:p w14:paraId="204A911A" w14:textId="77777777" w:rsidR="00D13B4D" w:rsidRPr="009A4211" w:rsidRDefault="00D13B4D" w:rsidP="00E4125A">
            <w:pPr>
              <w:pStyle w:val="TAL"/>
              <w:rPr>
                <w:rFonts w:cs="Arial"/>
                <w:snapToGrid w:val="0"/>
                <w:lang w:eastAsia="sv-SE"/>
              </w:rPr>
            </w:pPr>
          </w:p>
        </w:tc>
      </w:tr>
      <w:tr w:rsidR="00D13B4D" w:rsidRPr="009A4211" w14:paraId="14B6CEE2" w14:textId="77777777" w:rsidTr="00E4125A">
        <w:trPr>
          <w:cantSplit/>
          <w:jc w:val="center"/>
        </w:trPr>
        <w:tc>
          <w:tcPr>
            <w:tcW w:w="2721" w:type="dxa"/>
          </w:tcPr>
          <w:p w14:paraId="01C70DB7" w14:textId="77777777" w:rsidR="00D13B4D" w:rsidRPr="009A4211" w:rsidRDefault="00D13B4D" w:rsidP="00E4125A">
            <w:pPr>
              <w:pStyle w:val="TAL"/>
              <w:rPr>
                <w:rFonts w:cs="v4.2.0"/>
              </w:rPr>
            </w:pPr>
            <w:r w:rsidRPr="009A4211">
              <w:rPr>
                <w:rFonts w:cs="v4.2.0"/>
              </w:rPr>
              <w:t>7.9 Spurious emissions</w:t>
            </w:r>
          </w:p>
        </w:tc>
        <w:tc>
          <w:tcPr>
            <w:tcW w:w="3628" w:type="dxa"/>
          </w:tcPr>
          <w:p w14:paraId="4C65D44F" w14:textId="77777777" w:rsidR="00D13B4D" w:rsidRPr="009A4211" w:rsidRDefault="00D13B4D" w:rsidP="00E4125A">
            <w:pPr>
              <w:pStyle w:val="TAL"/>
              <w:rPr>
                <w:rFonts w:cs="v4.2.0"/>
              </w:rPr>
            </w:pPr>
            <w:r w:rsidRPr="009A4211">
              <w:rPr>
                <w:rFonts w:cs="v4.2.0"/>
              </w:rPr>
              <w:t>Max Device size ≤ 30 cm</w:t>
            </w:r>
          </w:p>
          <w:p w14:paraId="798EC8B1" w14:textId="77777777" w:rsidR="00D13B4D" w:rsidRPr="009A4211" w:rsidRDefault="00D13B4D" w:rsidP="00E4125A">
            <w:pPr>
              <w:pStyle w:val="TAL"/>
              <w:rPr>
                <w:rFonts w:cs="v4.2.0"/>
              </w:rPr>
            </w:pPr>
            <w:r w:rsidRPr="009A4211">
              <w:rPr>
                <w:rFonts w:cs="v4.2.0"/>
              </w:rPr>
              <w:t>Maximum in-band BW ≤ 400MHz</w:t>
            </w:r>
          </w:p>
          <w:p w14:paraId="75B63804" w14:textId="77777777" w:rsidR="00D13B4D" w:rsidRDefault="00D13B4D" w:rsidP="00E4125A">
            <w:pPr>
              <w:pStyle w:val="TAL"/>
              <w:rPr>
                <w:rFonts w:cs="v4.2.0"/>
              </w:rPr>
            </w:pPr>
          </w:p>
          <w:p w14:paraId="6A8FEC42" w14:textId="77777777" w:rsidR="00D13B4D" w:rsidRPr="009A4211" w:rsidRDefault="00D13B4D" w:rsidP="00E4125A">
            <w:pPr>
              <w:pStyle w:val="TAL"/>
              <w:rPr>
                <w:rFonts w:cs="v4.2.0"/>
              </w:rPr>
            </w:pPr>
            <w:r>
              <w:rPr>
                <w:rFonts w:cs="v4.2.0" w:hint="eastAsia"/>
                <w:lang w:eastAsia="ja-JP"/>
              </w:rPr>
              <w:t>P</w:t>
            </w:r>
            <w:r>
              <w:rPr>
                <w:rFonts w:cs="v4.2.0"/>
                <w:lang w:eastAsia="ja-JP"/>
              </w:rPr>
              <w:t>C3:</w:t>
            </w:r>
          </w:p>
          <w:p w14:paraId="2E679517" w14:textId="77777777" w:rsidR="00D13B4D" w:rsidRPr="009A4211" w:rsidRDefault="00D13B4D" w:rsidP="00E4125A">
            <w:pPr>
              <w:pStyle w:val="TAL"/>
              <w:rPr>
                <w:rFonts w:cs="Arial"/>
                <w:bCs/>
                <w:color w:val="000000"/>
                <w:szCs w:val="18"/>
              </w:rPr>
            </w:pPr>
            <w:r w:rsidRPr="009A4211">
              <w:rPr>
                <w:rFonts w:cs="Arial"/>
                <w:bCs/>
                <w:color w:val="000000"/>
                <w:szCs w:val="18"/>
              </w:rPr>
              <w:t>For Band n257, n258, n260, n261:</w:t>
            </w:r>
          </w:p>
          <w:p w14:paraId="56CF6986" w14:textId="77777777" w:rsidR="00D13B4D" w:rsidRPr="009A4211" w:rsidRDefault="00D13B4D" w:rsidP="00E4125A">
            <w:pPr>
              <w:pStyle w:val="TAL"/>
              <w:rPr>
                <w:rFonts w:cs="Arial"/>
                <w:bCs/>
                <w:color w:val="000000"/>
                <w:szCs w:val="18"/>
              </w:rPr>
            </w:pPr>
            <w:r w:rsidRPr="009A4211">
              <w:rPr>
                <w:rFonts w:cs="Arial"/>
              </w:rPr>
              <w:t>±</w:t>
            </w:r>
            <w:r>
              <w:rPr>
                <w:szCs w:val="18"/>
              </w:rPr>
              <w:t>5.64</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6E100F2C" w14:textId="77777777" w:rsidR="00D13B4D" w:rsidRPr="009A4211" w:rsidRDefault="00D13B4D" w:rsidP="00E4125A">
            <w:pPr>
              <w:pStyle w:val="TAL"/>
              <w:rPr>
                <w:rFonts w:cs="v4.2.0"/>
              </w:rPr>
            </w:pPr>
            <w:r w:rsidRPr="009A4211">
              <w:rPr>
                <w:rFonts w:cs="Arial"/>
              </w:rPr>
              <w:t>±</w:t>
            </w:r>
            <w:r>
              <w:rPr>
                <w:szCs w:val="18"/>
              </w:rPr>
              <w:t>5.60</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7922EE7C" w14:textId="77777777" w:rsidR="00D13B4D" w:rsidRPr="009A4211" w:rsidRDefault="00D13B4D" w:rsidP="00E4125A">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4C2413A4" w14:textId="77777777" w:rsidR="00D13B4D" w:rsidRPr="009A4211" w:rsidRDefault="00D13B4D" w:rsidP="00E4125A">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F125984" w14:textId="77777777" w:rsidR="00D13B4D" w:rsidRDefault="00D13B4D" w:rsidP="00E4125A">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1E00D5C0" w14:textId="77777777" w:rsidR="00D13B4D" w:rsidRDefault="00D13B4D" w:rsidP="00E4125A">
            <w:pPr>
              <w:pStyle w:val="TAL"/>
              <w:rPr>
                <w:rFonts w:cs="Arial"/>
                <w:bCs/>
                <w:color w:val="000000"/>
                <w:szCs w:val="18"/>
              </w:rPr>
            </w:pPr>
          </w:p>
          <w:p w14:paraId="2114F474" w14:textId="77777777" w:rsidR="00D13B4D" w:rsidRPr="009A4211" w:rsidRDefault="00D13B4D" w:rsidP="00E4125A">
            <w:pPr>
              <w:pStyle w:val="TAL"/>
              <w:rPr>
                <w:rFonts w:cs="v4.2.0"/>
                <w:lang w:eastAsia="ja-JP"/>
              </w:rPr>
            </w:pPr>
            <w:r>
              <w:rPr>
                <w:rFonts w:cs="v4.2.0" w:hint="eastAsia"/>
                <w:lang w:eastAsia="ja-JP"/>
              </w:rPr>
              <w:t>P</w:t>
            </w:r>
            <w:r>
              <w:rPr>
                <w:rFonts w:cs="v4.2.0"/>
                <w:lang w:eastAsia="ja-JP"/>
              </w:rPr>
              <w:t>C1:</w:t>
            </w:r>
          </w:p>
          <w:p w14:paraId="3BF2C77B" w14:textId="77777777" w:rsidR="00D13B4D" w:rsidRPr="00EC1969" w:rsidRDefault="00D13B4D" w:rsidP="00E4125A">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6BDB7C25" w14:textId="77777777" w:rsidR="00D13B4D" w:rsidRPr="00EC1969" w:rsidRDefault="00D13B4D" w:rsidP="00E4125A">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5E3675B3" w14:textId="77777777" w:rsidR="00D13B4D" w:rsidRPr="00EC1969" w:rsidRDefault="00D13B4D" w:rsidP="00E4125A">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6A4E4158" w14:textId="77777777" w:rsidR="00D13B4D" w:rsidRPr="00EC1969" w:rsidRDefault="00D13B4D" w:rsidP="00E4125A">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572DCDB2" w14:textId="77777777" w:rsidR="00D13B4D" w:rsidRPr="009A4211" w:rsidRDefault="00D13B4D" w:rsidP="00E4125A">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33901C1" w14:textId="77777777" w:rsidR="00D13B4D" w:rsidRPr="009A4211" w:rsidRDefault="00D13B4D" w:rsidP="00E4125A">
            <w:pPr>
              <w:pStyle w:val="TAL"/>
              <w:rPr>
                <w:rFonts w:cs="v4.2.0"/>
              </w:rPr>
            </w:pPr>
            <w:r w:rsidRPr="009A4211">
              <w:rPr>
                <w:rFonts w:cs="Arial"/>
              </w:rPr>
              <w:t>±</w:t>
            </w:r>
            <w:r>
              <w:rPr>
                <w:szCs w:val="18"/>
              </w:rPr>
              <w:t xml:space="preserve">7.95 </w:t>
            </w:r>
            <w:r w:rsidRPr="009A4211">
              <w:rPr>
                <w:szCs w:val="18"/>
              </w:rPr>
              <w:t xml:space="preserve">dB </w:t>
            </w:r>
            <w:r w:rsidRPr="009A4211">
              <w:rPr>
                <w:rFonts w:cs="Arial"/>
                <w:bCs/>
                <w:color w:val="000000"/>
                <w:szCs w:val="18"/>
              </w:rPr>
              <w:t>(66GHz ≤ f ≤ 80GHz)</w:t>
            </w:r>
          </w:p>
        </w:tc>
        <w:tc>
          <w:tcPr>
            <w:tcW w:w="2948" w:type="dxa"/>
          </w:tcPr>
          <w:p w14:paraId="0D0505A9" w14:textId="77777777" w:rsidR="00D13B4D" w:rsidRPr="009A4211" w:rsidRDefault="00D13B4D"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D13B4D" w:rsidRPr="009A4211" w14:paraId="50230B15" w14:textId="77777777" w:rsidTr="00E4125A">
        <w:trPr>
          <w:cantSplit/>
          <w:jc w:val="center"/>
        </w:trPr>
        <w:tc>
          <w:tcPr>
            <w:tcW w:w="9297" w:type="dxa"/>
            <w:gridSpan w:val="3"/>
          </w:tcPr>
          <w:p w14:paraId="442B6734" w14:textId="77777777" w:rsidR="00D13B4D" w:rsidRPr="009A4211" w:rsidRDefault="00D13B4D" w:rsidP="00E4125A">
            <w:pPr>
              <w:pStyle w:val="TAL"/>
              <w:rPr>
                <w:rFonts w:cs="Arial"/>
                <w:snapToGrid w:val="0"/>
                <w:lang w:eastAsia="sv-SE"/>
              </w:rPr>
            </w:pPr>
            <w:r w:rsidRPr="009A4211">
              <w:rPr>
                <w:rFonts w:cs="Arial"/>
                <w:snapToGrid w:val="0"/>
                <w:lang w:eastAsia="sv-SE"/>
              </w:rPr>
              <w:t xml:space="preserve">NOTE 1: FR2a, FR2b and FR2c are specified in </w:t>
            </w:r>
            <w:r w:rsidRPr="00880C52">
              <w:rPr>
                <w:rFonts w:cs="Arial"/>
                <w:snapToGrid w:val="0"/>
                <w:lang w:eastAsia="sv-SE"/>
              </w:rPr>
              <w:t>Table 5.1-2</w:t>
            </w:r>
            <w:r w:rsidRPr="009A4211">
              <w:rPr>
                <w:rFonts w:cs="Arial"/>
                <w:snapToGrid w:val="0"/>
                <w:lang w:eastAsia="sv-SE"/>
              </w:rPr>
              <w:t>.</w:t>
            </w:r>
          </w:p>
        </w:tc>
      </w:tr>
    </w:tbl>
    <w:p w14:paraId="6B6D129F" w14:textId="77777777" w:rsidR="00D13B4D" w:rsidRPr="009A4211" w:rsidRDefault="00D13B4D" w:rsidP="00D13B4D"/>
    <w:p w14:paraId="501569C8" w14:textId="48E03AB8" w:rsidR="00D13B4D" w:rsidRDefault="00D13B4D" w:rsidP="00AF1FC1">
      <w:pPr>
        <w:pStyle w:val="TH"/>
        <w:rPr>
          <w:ins w:id="83" w:author="Mikael Zirén" w:date="2023-07-12T16:43:00Z"/>
        </w:rPr>
      </w:pPr>
      <w:ins w:id="84" w:author="Mikael Zirén" w:date="2023-07-14T10:58:00Z">
        <w:r>
          <w:lastRenderedPageBreak/>
          <w:t>{Unchanged sections skipped}</w:t>
        </w:r>
      </w:ins>
    </w:p>
    <w:bookmarkEnd w:id="13"/>
    <w:p w14:paraId="0B8D735F" w14:textId="77777777" w:rsidR="00AF1FC1" w:rsidRPr="00AF1FC1" w:rsidRDefault="00AF1FC1" w:rsidP="00BB1059">
      <w:pPr>
        <w:pStyle w:val="Heading2"/>
      </w:pPr>
    </w:p>
    <w:sectPr w:rsidR="00AF1FC1" w:rsidRPr="00AF1FC1" w:rsidSect="00FE29E6">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305E" w14:textId="77777777" w:rsidR="00667AC4" w:rsidRDefault="00667AC4">
      <w:r>
        <w:separator/>
      </w:r>
    </w:p>
    <w:p w14:paraId="76344FF3" w14:textId="77777777" w:rsidR="00667AC4" w:rsidRDefault="00667AC4"/>
  </w:endnote>
  <w:endnote w:type="continuationSeparator" w:id="0">
    <w:p w14:paraId="2FB82EEB" w14:textId="77777777" w:rsidR="00667AC4" w:rsidRDefault="00667AC4">
      <w:r>
        <w:continuationSeparator/>
      </w:r>
    </w:p>
    <w:p w14:paraId="47ECB826" w14:textId="77777777" w:rsidR="00667AC4" w:rsidRDefault="00667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BCBD2" w14:textId="77777777" w:rsidR="00667AC4" w:rsidRDefault="00667AC4">
      <w:r>
        <w:separator/>
      </w:r>
    </w:p>
    <w:p w14:paraId="40B6F7A7" w14:textId="77777777" w:rsidR="00667AC4" w:rsidRDefault="00667AC4"/>
  </w:footnote>
  <w:footnote w:type="continuationSeparator" w:id="0">
    <w:p w14:paraId="4450B9F5" w14:textId="77777777" w:rsidR="00667AC4" w:rsidRDefault="00667AC4">
      <w:r>
        <w:continuationSeparator/>
      </w:r>
    </w:p>
    <w:p w14:paraId="67FAD44D" w14:textId="77777777" w:rsidR="00667AC4" w:rsidRDefault="00667A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3ECB866" w:rsidR="00337C57" w:rsidRDefault="00C4124B">
    <w:pPr>
      <w:framePr w:h="284" w:hRule="exact" w:wrap="around" w:vAnchor="text" w:hAnchor="margin" w:xAlign="right" w:y="1"/>
      <w:rPr>
        <w:rFonts w:ascii="Arial" w:hAnsi="Arial" w:cs="Arial"/>
        <w:b/>
        <w:sz w:val="18"/>
        <w:szCs w:val="18"/>
      </w:rPr>
    </w:pPr>
    <w:bookmarkStart w:id="85" w:name="_Hlk100160117"/>
    <w:r>
      <w:rPr>
        <w:rFonts w:ascii="Arial" w:hAnsi="Arial" w:cs="Arial"/>
        <w:b/>
        <w:sz w:val="18"/>
        <w:szCs w:val="18"/>
      </w:rPr>
      <w:t>3GPP TS 38.521-2 V1</w:t>
    </w:r>
    <w:r w:rsidR="008A4DF2">
      <w:rPr>
        <w:rFonts w:ascii="Arial" w:hAnsi="Arial" w:cs="Arial"/>
        <w:b/>
        <w:sz w:val="18"/>
        <w:szCs w:val="18"/>
      </w:rPr>
      <w:t>7</w:t>
    </w:r>
    <w:r>
      <w:rPr>
        <w:rFonts w:ascii="Arial" w:hAnsi="Arial" w:cs="Arial"/>
        <w:b/>
        <w:sz w:val="18"/>
        <w:szCs w:val="18"/>
      </w:rPr>
      <w:t>.</w:t>
    </w:r>
    <w:r w:rsidR="005F4861">
      <w:rPr>
        <w:rFonts w:ascii="Arial" w:hAnsi="Arial" w:cs="Arial"/>
        <w:b/>
        <w:sz w:val="18"/>
        <w:szCs w:val="18"/>
      </w:rPr>
      <w:t>3</w:t>
    </w:r>
    <w:r>
      <w:rPr>
        <w:rFonts w:ascii="Arial" w:hAnsi="Arial" w:cs="Arial"/>
        <w:b/>
        <w:sz w:val="18"/>
        <w:szCs w:val="18"/>
      </w:rPr>
      <w:t>.0 (202</w:t>
    </w:r>
    <w:r w:rsidR="002F0411">
      <w:rPr>
        <w:rFonts w:ascii="Arial" w:hAnsi="Arial" w:cs="Arial"/>
        <w:b/>
        <w:sz w:val="18"/>
        <w:szCs w:val="18"/>
      </w:rPr>
      <w:t>3</w:t>
    </w:r>
    <w:r>
      <w:rPr>
        <w:rFonts w:ascii="Arial" w:hAnsi="Arial" w:cs="Arial"/>
        <w:b/>
        <w:sz w:val="18"/>
        <w:szCs w:val="18"/>
      </w:rPr>
      <w:t>-</w:t>
    </w:r>
    <w:r w:rsidR="002F0411">
      <w:rPr>
        <w:rFonts w:ascii="Arial" w:hAnsi="Arial" w:cs="Arial"/>
        <w:b/>
        <w:sz w:val="18"/>
        <w:szCs w:val="18"/>
      </w:rPr>
      <w:t>0</w:t>
    </w:r>
    <w:r w:rsidR="005F4861">
      <w:rPr>
        <w:rFonts w:ascii="Arial" w:hAnsi="Arial" w:cs="Arial"/>
        <w:b/>
        <w:sz w:val="18"/>
        <w:szCs w:val="18"/>
      </w:rPr>
      <w:t>6</w:t>
    </w:r>
    <w:r>
      <w:rPr>
        <w:rFonts w:ascii="Arial" w:hAnsi="Arial" w:cs="Arial"/>
        <w:b/>
        <w:sz w:val="18"/>
        <w:szCs w:val="18"/>
      </w:rPr>
      <w:t>)</w:t>
    </w:r>
  </w:p>
  <w:bookmarkEnd w:id="85"/>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67353977" w:rsidR="00C4124B" w:rsidRDefault="00C4124B" w:rsidP="00C4124B">
    <w:pPr>
      <w:framePr w:h="284" w:hRule="exact" w:wrap="around" w:vAnchor="text" w:hAnchor="margin" w:y="1"/>
      <w:rPr>
        <w:rFonts w:ascii="Arial" w:hAnsi="Arial" w:cs="Arial"/>
        <w:b/>
        <w:sz w:val="18"/>
        <w:szCs w:val="18"/>
      </w:rPr>
    </w:pPr>
    <w:bookmarkStart w:id="86" w:name="_Hlk100160100"/>
    <w:r>
      <w:rPr>
        <w:rFonts w:ascii="Arial" w:hAnsi="Arial" w:cs="Arial"/>
        <w:b/>
        <w:sz w:val="18"/>
        <w:szCs w:val="18"/>
      </w:rPr>
      <w:t>Release 1</w:t>
    </w:r>
    <w:r w:rsidR="008A4DF2">
      <w:rPr>
        <w:rFonts w:ascii="Arial" w:hAnsi="Arial" w:cs="Arial"/>
        <w:b/>
        <w:sz w:val="18"/>
        <w:szCs w:val="18"/>
      </w:rPr>
      <w:t>7</w:t>
    </w:r>
  </w:p>
  <w:bookmarkEnd w:id="86"/>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CE20DD"/>
    <w:multiLevelType w:val="hybridMultilevel"/>
    <w:tmpl w:val="DE1C9D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F52FCC"/>
    <w:multiLevelType w:val="hybridMultilevel"/>
    <w:tmpl w:val="B2C482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8"/>
  </w:num>
  <w:num w:numId="2" w16cid:durableId="628826873">
    <w:abstractNumId w:val="31"/>
  </w:num>
  <w:num w:numId="3" w16cid:durableId="1746763414">
    <w:abstractNumId w:val="4"/>
  </w:num>
  <w:num w:numId="4" w16cid:durableId="27879720">
    <w:abstractNumId w:val="17"/>
  </w:num>
  <w:num w:numId="5" w16cid:durableId="9260551">
    <w:abstractNumId w:val="12"/>
  </w:num>
  <w:num w:numId="6" w16cid:durableId="441191602">
    <w:abstractNumId w:val="28"/>
  </w:num>
  <w:num w:numId="7" w16cid:durableId="482280445">
    <w:abstractNumId w:val="32"/>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3"/>
  </w:num>
  <w:num w:numId="11" w16cid:durableId="810824237">
    <w:abstractNumId w:val="10"/>
  </w:num>
  <w:num w:numId="12" w16cid:durableId="699621561">
    <w:abstractNumId w:val="5"/>
  </w:num>
  <w:num w:numId="13" w16cid:durableId="1590650174">
    <w:abstractNumId w:val="16"/>
  </w:num>
  <w:num w:numId="14" w16cid:durableId="2034647715">
    <w:abstractNumId w:val="13"/>
  </w:num>
  <w:num w:numId="15" w16cid:durableId="465004103">
    <w:abstractNumId w:val="15"/>
  </w:num>
  <w:num w:numId="16" w16cid:durableId="1088305521">
    <w:abstractNumId w:val="11"/>
  </w:num>
  <w:num w:numId="17" w16cid:durableId="1670526538">
    <w:abstractNumId w:val="26"/>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8"/>
  </w:num>
  <w:num w:numId="24" w16cid:durableId="440801702">
    <w:abstractNumId w:val="22"/>
  </w:num>
  <w:num w:numId="25" w16cid:durableId="2057851606">
    <w:abstractNumId w:val="23"/>
  </w:num>
  <w:num w:numId="26" w16cid:durableId="815072093">
    <w:abstractNumId w:val="24"/>
  </w:num>
  <w:num w:numId="27" w16cid:durableId="1644508202">
    <w:abstractNumId w:val="30"/>
  </w:num>
  <w:num w:numId="28" w16cid:durableId="1130439604">
    <w:abstractNumId w:val="9"/>
  </w:num>
  <w:num w:numId="29" w16cid:durableId="560210024">
    <w:abstractNumId w:val="21"/>
  </w:num>
  <w:num w:numId="30" w16cid:durableId="1674262420">
    <w:abstractNumId w:val="29"/>
  </w:num>
  <w:num w:numId="31" w16cid:durableId="1548683079">
    <w:abstractNumId w:val="19"/>
  </w:num>
  <w:num w:numId="32" w16cid:durableId="1469205206">
    <w:abstractNumId w:val="7"/>
  </w:num>
  <w:num w:numId="33" w16cid:durableId="361177871">
    <w:abstractNumId w:val="14"/>
  </w:num>
  <w:num w:numId="34" w16cid:durableId="1673145567">
    <w:abstractNumId w:val="20"/>
  </w:num>
  <w:num w:numId="35" w16cid:durableId="1362629524">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yNagFWA/uILQAAAA=="/>
  </w:docVars>
  <w:rsids>
    <w:rsidRoot w:val="00C16FE6"/>
    <w:rsid w:val="000006B3"/>
    <w:rsid w:val="000030D8"/>
    <w:rsid w:val="00004B2C"/>
    <w:rsid w:val="00007005"/>
    <w:rsid w:val="00010D67"/>
    <w:rsid w:val="00011FDB"/>
    <w:rsid w:val="000124A3"/>
    <w:rsid w:val="00012E81"/>
    <w:rsid w:val="0001324E"/>
    <w:rsid w:val="0001481C"/>
    <w:rsid w:val="000223C2"/>
    <w:rsid w:val="00022F16"/>
    <w:rsid w:val="0002357E"/>
    <w:rsid w:val="000301C9"/>
    <w:rsid w:val="00031875"/>
    <w:rsid w:val="0003688D"/>
    <w:rsid w:val="00041005"/>
    <w:rsid w:val="000416DE"/>
    <w:rsid w:val="00043A0A"/>
    <w:rsid w:val="00053281"/>
    <w:rsid w:val="00061A6F"/>
    <w:rsid w:val="000632EF"/>
    <w:rsid w:val="00064821"/>
    <w:rsid w:val="00067444"/>
    <w:rsid w:val="00071B2F"/>
    <w:rsid w:val="00080F16"/>
    <w:rsid w:val="00083A7D"/>
    <w:rsid w:val="000842EE"/>
    <w:rsid w:val="000843F5"/>
    <w:rsid w:val="0008682C"/>
    <w:rsid w:val="000907CA"/>
    <w:rsid w:val="0009361A"/>
    <w:rsid w:val="00095557"/>
    <w:rsid w:val="00096EF0"/>
    <w:rsid w:val="000A018C"/>
    <w:rsid w:val="000A6A2A"/>
    <w:rsid w:val="000A79FE"/>
    <w:rsid w:val="000B0BB2"/>
    <w:rsid w:val="000B28C7"/>
    <w:rsid w:val="000B2F7C"/>
    <w:rsid w:val="000B48DE"/>
    <w:rsid w:val="000B6A22"/>
    <w:rsid w:val="000C03AE"/>
    <w:rsid w:val="000C0BF9"/>
    <w:rsid w:val="000C5011"/>
    <w:rsid w:val="000D205F"/>
    <w:rsid w:val="000D4E97"/>
    <w:rsid w:val="000D561B"/>
    <w:rsid w:val="000D604B"/>
    <w:rsid w:val="000E28F4"/>
    <w:rsid w:val="000E2B55"/>
    <w:rsid w:val="000E30DF"/>
    <w:rsid w:val="000E5859"/>
    <w:rsid w:val="000F40DA"/>
    <w:rsid w:val="000F6198"/>
    <w:rsid w:val="000F77F6"/>
    <w:rsid w:val="001038B5"/>
    <w:rsid w:val="00104908"/>
    <w:rsid w:val="00104A2E"/>
    <w:rsid w:val="00105503"/>
    <w:rsid w:val="00110FCC"/>
    <w:rsid w:val="00111184"/>
    <w:rsid w:val="001129C4"/>
    <w:rsid w:val="00113F2C"/>
    <w:rsid w:val="00115E3F"/>
    <w:rsid w:val="00116975"/>
    <w:rsid w:val="00117D01"/>
    <w:rsid w:val="001224FD"/>
    <w:rsid w:val="00130467"/>
    <w:rsid w:val="0013066F"/>
    <w:rsid w:val="00130C23"/>
    <w:rsid w:val="0013318C"/>
    <w:rsid w:val="00133895"/>
    <w:rsid w:val="00133DC0"/>
    <w:rsid w:val="00137014"/>
    <w:rsid w:val="00137E5E"/>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D52A3"/>
    <w:rsid w:val="001E0326"/>
    <w:rsid w:val="001E0D68"/>
    <w:rsid w:val="001E0ED5"/>
    <w:rsid w:val="001E1492"/>
    <w:rsid w:val="001E68BA"/>
    <w:rsid w:val="001E7BF3"/>
    <w:rsid w:val="001F0437"/>
    <w:rsid w:val="001F22F6"/>
    <w:rsid w:val="002007A9"/>
    <w:rsid w:val="00202417"/>
    <w:rsid w:val="00203735"/>
    <w:rsid w:val="0020462D"/>
    <w:rsid w:val="0021384F"/>
    <w:rsid w:val="00216D71"/>
    <w:rsid w:val="002172CC"/>
    <w:rsid w:val="00221956"/>
    <w:rsid w:val="0022499D"/>
    <w:rsid w:val="002266B2"/>
    <w:rsid w:val="002341A7"/>
    <w:rsid w:val="002346FF"/>
    <w:rsid w:val="002362E8"/>
    <w:rsid w:val="002372BF"/>
    <w:rsid w:val="0023741F"/>
    <w:rsid w:val="00241A64"/>
    <w:rsid w:val="00243382"/>
    <w:rsid w:val="00243CE9"/>
    <w:rsid w:val="00247552"/>
    <w:rsid w:val="00250859"/>
    <w:rsid w:val="002513B7"/>
    <w:rsid w:val="00254310"/>
    <w:rsid w:val="00262B87"/>
    <w:rsid w:val="002651AF"/>
    <w:rsid w:val="00267000"/>
    <w:rsid w:val="0026753E"/>
    <w:rsid w:val="00272252"/>
    <w:rsid w:val="00277A30"/>
    <w:rsid w:val="00281697"/>
    <w:rsid w:val="0028204E"/>
    <w:rsid w:val="00284069"/>
    <w:rsid w:val="002941DF"/>
    <w:rsid w:val="002A1EB8"/>
    <w:rsid w:val="002A2169"/>
    <w:rsid w:val="002A443B"/>
    <w:rsid w:val="002A6C6B"/>
    <w:rsid w:val="002B267B"/>
    <w:rsid w:val="002B2B75"/>
    <w:rsid w:val="002B444D"/>
    <w:rsid w:val="002C2EC9"/>
    <w:rsid w:val="002C2F57"/>
    <w:rsid w:val="002C39F5"/>
    <w:rsid w:val="002C5046"/>
    <w:rsid w:val="002D08BC"/>
    <w:rsid w:val="002D2AB4"/>
    <w:rsid w:val="002D3EAB"/>
    <w:rsid w:val="002D4DC9"/>
    <w:rsid w:val="002D58EB"/>
    <w:rsid w:val="002F0411"/>
    <w:rsid w:val="002F7A28"/>
    <w:rsid w:val="0030223F"/>
    <w:rsid w:val="003102F9"/>
    <w:rsid w:val="00310D36"/>
    <w:rsid w:val="00314042"/>
    <w:rsid w:val="00314EA7"/>
    <w:rsid w:val="0032234A"/>
    <w:rsid w:val="0032630A"/>
    <w:rsid w:val="00330119"/>
    <w:rsid w:val="003302AA"/>
    <w:rsid w:val="00337C57"/>
    <w:rsid w:val="00343CD7"/>
    <w:rsid w:val="003514B3"/>
    <w:rsid w:val="00355A94"/>
    <w:rsid w:val="0035693A"/>
    <w:rsid w:val="00357D1D"/>
    <w:rsid w:val="0036162C"/>
    <w:rsid w:val="00362734"/>
    <w:rsid w:val="00363CED"/>
    <w:rsid w:val="0037039D"/>
    <w:rsid w:val="00374246"/>
    <w:rsid w:val="00375172"/>
    <w:rsid w:val="003807B5"/>
    <w:rsid w:val="00384E12"/>
    <w:rsid w:val="00384FD0"/>
    <w:rsid w:val="0038640D"/>
    <w:rsid w:val="003902C1"/>
    <w:rsid w:val="00390EC5"/>
    <w:rsid w:val="00391AC4"/>
    <w:rsid w:val="00393EEB"/>
    <w:rsid w:val="003A20B0"/>
    <w:rsid w:val="003A751E"/>
    <w:rsid w:val="003B4374"/>
    <w:rsid w:val="003B4451"/>
    <w:rsid w:val="003B786F"/>
    <w:rsid w:val="003C2395"/>
    <w:rsid w:val="003C2ECD"/>
    <w:rsid w:val="003C4B07"/>
    <w:rsid w:val="003C6085"/>
    <w:rsid w:val="003D2715"/>
    <w:rsid w:val="003D38A3"/>
    <w:rsid w:val="003D3DA1"/>
    <w:rsid w:val="003E4229"/>
    <w:rsid w:val="003E5903"/>
    <w:rsid w:val="003E6F40"/>
    <w:rsid w:val="003E6F43"/>
    <w:rsid w:val="003E7450"/>
    <w:rsid w:val="003F41B9"/>
    <w:rsid w:val="00400324"/>
    <w:rsid w:val="00400648"/>
    <w:rsid w:val="00401BF6"/>
    <w:rsid w:val="00406963"/>
    <w:rsid w:val="00407715"/>
    <w:rsid w:val="00410CB1"/>
    <w:rsid w:val="00410DBE"/>
    <w:rsid w:val="00411B6A"/>
    <w:rsid w:val="004122E3"/>
    <w:rsid w:val="00414AFE"/>
    <w:rsid w:val="004210A8"/>
    <w:rsid w:val="00424D5C"/>
    <w:rsid w:val="004271C6"/>
    <w:rsid w:val="004273D3"/>
    <w:rsid w:val="00430E85"/>
    <w:rsid w:val="0043126A"/>
    <w:rsid w:val="0043410C"/>
    <w:rsid w:val="004416F9"/>
    <w:rsid w:val="00450FF6"/>
    <w:rsid w:val="004522B4"/>
    <w:rsid w:val="00452DD5"/>
    <w:rsid w:val="004538F1"/>
    <w:rsid w:val="00462009"/>
    <w:rsid w:val="00464C6A"/>
    <w:rsid w:val="00464E84"/>
    <w:rsid w:val="00466697"/>
    <w:rsid w:val="00467471"/>
    <w:rsid w:val="00471F96"/>
    <w:rsid w:val="00472FDA"/>
    <w:rsid w:val="00474A4D"/>
    <w:rsid w:val="0048192B"/>
    <w:rsid w:val="0048193E"/>
    <w:rsid w:val="00481AE0"/>
    <w:rsid w:val="00483933"/>
    <w:rsid w:val="00485840"/>
    <w:rsid w:val="00486B08"/>
    <w:rsid w:val="00487251"/>
    <w:rsid w:val="0049135A"/>
    <w:rsid w:val="00491428"/>
    <w:rsid w:val="00491D83"/>
    <w:rsid w:val="00492DA7"/>
    <w:rsid w:val="00495F1D"/>
    <w:rsid w:val="00497071"/>
    <w:rsid w:val="00497758"/>
    <w:rsid w:val="004A3344"/>
    <w:rsid w:val="004A39B0"/>
    <w:rsid w:val="004A6A9E"/>
    <w:rsid w:val="004B4302"/>
    <w:rsid w:val="004B4D23"/>
    <w:rsid w:val="004B7F51"/>
    <w:rsid w:val="004C2406"/>
    <w:rsid w:val="004D1CBD"/>
    <w:rsid w:val="004D47FF"/>
    <w:rsid w:val="004D5E83"/>
    <w:rsid w:val="004D68D6"/>
    <w:rsid w:val="004E0107"/>
    <w:rsid w:val="004E0BFD"/>
    <w:rsid w:val="004F647D"/>
    <w:rsid w:val="00502C63"/>
    <w:rsid w:val="00504BA5"/>
    <w:rsid w:val="00512E38"/>
    <w:rsid w:val="0051442D"/>
    <w:rsid w:val="00521626"/>
    <w:rsid w:val="00522971"/>
    <w:rsid w:val="0052640C"/>
    <w:rsid w:val="0053089B"/>
    <w:rsid w:val="00530EDC"/>
    <w:rsid w:val="00535227"/>
    <w:rsid w:val="00535D4C"/>
    <w:rsid w:val="00536910"/>
    <w:rsid w:val="0054566B"/>
    <w:rsid w:val="00552387"/>
    <w:rsid w:val="00556154"/>
    <w:rsid w:val="0055680C"/>
    <w:rsid w:val="00557956"/>
    <w:rsid w:val="0056184B"/>
    <w:rsid w:val="005618BD"/>
    <w:rsid w:val="00561CDB"/>
    <w:rsid w:val="005628BF"/>
    <w:rsid w:val="00571A84"/>
    <w:rsid w:val="00575E32"/>
    <w:rsid w:val="005763FB"/>
    <w:rsid w:val="00577FD8"/>
    <w:rsid w:val="00580CC7"/>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0563"/>
    <w:rsid w:val="005B1C39"/>
    <w:rsid w:val="005B2163"/>
    <w:rsid w:val="005B3C67"/>
    <w:rsid w:val="005B3D3B"/>
    <w:rsid w:val="005B4BB1"/>
    <w:rsid w:val="005B56FA"/>
    <w:rsid w:val="005B5AA7"/>
    <w:rsid w:val="005B7E06"/>
    <w:rsid w:val="005C335D"/>
    <w:rsid w:val="005C67A0"/>
    <w:rsid w:val="005D00CA"/>
    <w:rsid w:val="005E11B5"/>
    <w:rsid w:val="005E5C60"/>
    <w:rsid w:val="005F4861"/>
    <w:rsid w:val="00602C39"/>
    <w:rsid w:val="006048D7"/>
    <w:rsid w:val="00604CD6"/>
    <w:rsid w:val="00613BC5"/>
    <w:rsid w:val="00613CE8"/>
    <w:rsid w:val="00614371"/>
    <w:rsid w:val="00615232"/>
    <w:rsid w:val="0062203D"/>
    <w:rsid w:val="00622BB3"/>
    <w:rsid w:val="00623FE4"/>
    <w:rsid w:val="00624046"/>
    <w:rsid w:val="00625DDE"/>
    <w:rsid w:val="006266EC"/>
    <w:rsid w:val="006269EB"/>
    <w:rsid w:val="00627C78"/>
    <w:rsid w:val="006320DB"/>
    <w:rsid w:val="006359DE"/>
    <w:rsid w:val="006367F1"/>
    <w:rsid w:val="00637440"/>
    <w:rsid w:val="0064092D"/>
    <w:rsid w:val="00644D39"/>
    <w:rsid w:val="00644DEE"/>
    <w:rsid w:val="00646646"/>
    <w:rsid w:val="00646F4E"/>
    <w:rsid w:val="0064707C"/>
    <w:rsid w:val="00652F2C"/>
    <w:rsid w:val="00655865"/>
    <w:rsid w:val="00657570"/>
    <w:rsid w:val="00667A51"/>
    <w:rsid w:val="00667A7E"/>
    <w:rsid w:val="00667AC4"/>
    <w:rsid w:val="00667C7B"/>
    <w:rsid w:val="00672259"/>
    <w:rsid w:val="00674EE4"/>
    <w:rsid w:val="00680266"/>
    <w:rsid w:val="00686D31"/>
    <w:rsid w:val="0069152E"/>
    <w:rsid w:val="00691B62"/>
    <w:rsid w:val="00692120"/>
    <w:rsid w:val="00693816"/>
    <w:rsid w:val="00694C4A"/>
    <w:rsid w:val="00694F97"/>
    <w:rsid w:val="00696BFC"/>
    <w:rsid w:val="00697983"/>
    <w:rsid w:val="006A2216"/>
    <w:rsid w:val="006A30A6"/>
    <w:rsid w:val="006A46DF"/>
    <w:rsid w:val="006A5A39"/>
    <w:rsid w:val="006A664B"/>
    <w:rsid w:val="006B3675"/>
    <w:rsid w:val="006B51A6"/>
    <w:rsid w:val="006B76CC"/>
    <w:rsid w:val="006C6E33"/>
    <w:rsid w:val="006D0384"/>
    <w:rsid w:val="006D76FC"/>
    <w:rsid w:val="006E1698"/>
    <w:rsid w:val="006E2CBA"/>
    <w:rsid w:val="006E2E0E"/>
    <w:rsid w:val="006E348A"/>
    <w:rsid w:val="006E4B58"/>
    <w:rsid w:val="006F0D3D"/>
    <w:rsid w:val="006F3D99"/>
    <w:rsid w:val="006F6AF3"/>
    <w:rsid w:val="006F7D0B"/>
    <w:rsid w:val="0070166C"/>
    <w:rsid w:val="0070505F"/>
    <w:rsid w:val="00720E29"/>
    <w:rsid w:val="00722C10"/>
    <w:rsid w:val="00722FC2"/>
    <w:rsid w:val="0072744B"/>
    <w:rsid w:val="007302FB"/>
    <w:rsid w:val="0073188C"/>
    <w:rsid w:val="00731A09"/>
    <w:rsid w:val="00732C4C"/>
    <w:rsid w:val="00732F3A"/>
    <w:rsid w:val="00734CF8"/>
    <w:rsid w:val="00734EBC"/>
    <w:rsid w:val="00737B74"/>
    <w:rsid w:val="0074305A"/>
    <w:rsid w:val="007530DC"/>
    <w:rsid w:val="00764244"/>
    <w:rsid w:val="007667EC"/>
    <w:rsid w:val="00767F61"/>
    <w:rsid w:val="00776873"/>
    <w:rsid w:val="007800CC"/>
    <w:rsid w:val="007834B4"/>
    <w:rsid w:val="007878E0"/>
    <w:rsid w:val="007905F9"/>
    <w:rsid w:val="007931D9"/>
    <w:rsid w:val="007949EF"/>
    <w:rsid w:val="00794AD6"/>
    <w:rsid w:val="007A2259"/>
    <w:rsid w:val="007A4E9C"/>
    <w:rsid w:val="007A6873"/>
    <w:rsid w:val="007A69AD"/>
    <w:rsid w:val="007A7885"/>
    <w:rsid w:val="007B10DB"/>
    <w:rsid w:val="007B250C"/>
    <w:rsid w:val="007B5FCC"/>
    <w:rsid w:val="007B6CC1"/>
    <w:rsid w:val="007B7B84"/>
    <w:rsid w:val="007C0751"/>
    <w:rsid w:val="007C2CEE"/>
    <w:rsid w:val="007C6E8F"/>
    <w:rsid w:val="007C7750"/>
    <w:rsid w:val="007C79B2"/>
    <w:rsid w:val="007D0381"/>
    <w:rsid w:val="007D09D0"/>
    <w:rsid w:val="007D3F7B"/>
    <w:rsid w:val="007D7DB3"/>
    <w:rsid w:val="007E0236"/>
    <w:rsid w:val="007E1344"/>
    <w:rsid w:val="007E25C7"/>
    <w:rsid w:val="007E2B04"/>
    <w:rsid w:val="007E471B"/>
    <w:rsid w:val="007E554E"/>
    <w:rsid w:val="007E5714"/>
    <w:rsid w:val="007E6486"/>
    <w:rsid w:val="007E7939"/>
    <w:rsid w:val="007F1A55"/>
    <w:rsid w:val="007F2BBA"/>
    <w:rsid w:val="007F62F1"/>
    <w:rsid w:val="007F7794"/>
    <w:rsid w:val="008001A7"/>
    <w:rsid w:val="00800632"/>
    <w:rsid w:val="00801CC3"/>
    <w:rsid w:val="00812A13"/>
    <w:rsid w:val="00814426"/>
    <w:rsid w:val="00815A3C"/>
    <w:rsid w:val="00817332"/>
    <w:rsid w:val="008174F7"/>
    <w:rsid w:val="0081786D"/>
    <w:rsid w:val="008224D3"/>
    <w:rsid w:val="00824C5E"/>
    <w:rsid w:val="00843684"/>
    <w:rsid w:val="00844068"/>
    <w:rsid w:val="00844260"/>
    <w:rsid w:val="00845890"/>
    <w:rsid w:val="008503E9"/>
    <w:rsid w:val="008504AA"/>
    <w:rsid w:val="008541F8"/>
    <w:rsid w:val="00854822"/>
    <w:rsid w:val="00856A8A"/>
    <w:rsid w:val="00864D0A"/>
    <w:rsid w:val="0086550A"/>
    <w:rsid w:val="008661AA"/>
    <w:rsid w:val="00871357"/>
    <w:rsid w:val="008733CB"/>
    <w:rsid w:val="00880049"/>
    <w:rsid w:val="00880D17"/>
    <w:rsid w:val="00884704"/>
    <w:rsid w:val="00884E25"/>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6F62"/>
    <w:rsid w:val="00922E5A"/>
    <w:rsid w:val="009241A6"/>
    <w:rsid w:val="0092536E"/>
    <w:rsid w:val="00926140"/>
    <w:rsid w:val="009268D1"/>
    <w:rsid w:val="00930616"/>
    <w:rsid w:val="00933A48"/>
    <w:rsid w:val="00934319"/>
    <w:rsid w:val="00934933"/>
    <w:rsid w:val="00936C7F"/>
    <w:rsid w:val="009457A9"/>
    <w:rsid w:val="009502F1"/>
    <w:rsid w:val="0095286A"/>
    <w:rsid w:val="0095418A"/>
    <w:rsid w:val="00954F92"/>
    <w:rsid w:val="00956494"/>
    <w:rsid w:val="00957CD5"/>
    <w:rsid w:val="00964095"/>
    <w:rsid w:val="00970E92"/>
    <w:rsid w:val="00974570"/>
    <w:rsid w:val="00974889"/>
    <w:rsid w:val="00975A03"/>
    <w:rsid w:val="009876AC"/>
    <w:rsid w:val="0098773D"/>
    <w:rsid w:val="00993BD4"/>
    <w:rsid w:val="00997CF2"/>
    <w:rsid w:val="009A42E0"/>
    <w:rsid w:val="009A48F9"/>
    <w:rsid w:val="009A4BF9"/>
    <w:rsid w:val="009A5992"/>
    <w:rsid w:val="009A733A"/>
    <w:rsid w:val="009B1B52"/>
    <w:rsid w:val="009B3E9D"/>
    <w:rsid w:val="009B572D"/>
    <w:rsid w:val="009B60E5"/>
    <w:rsid w:val="009C1696"/>
    <w:rsid w:val="009C27B5"/>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171DD"/>
    <w:rsid w:val="00A23DDD"/>
    <w:rsid w:val="00A254FA"/>
    <w:rsid w:val="00A27742"/>
    <w:rsid w:val="00A31151"/>
    <w:rsid w:val="00A371B3"/>
    <w:rsid w:val="00A41714"/>
    <w:rsid w:val="00A418B9"/>
    <w:rsid w:val="00A44B80"/>
    <w:rsid w:val="00A45949"/>
    <w:rsid w:val="00A50585"/>
    <w:rsid w:val="00A5063F"/>
    <w:rsid w:val="00A51FF9"/>
    <w:rsid w:val="00A529D4"/>
    <w:rsid w:val="00A53836"/>
    <w:rsid w:val="00A5413C"/>
    <w:rsid w:val="00A558CD"/>
    <w:rsid w:val="00A6029B"/>
    <w:rsid w:val="00A614BA"/>
    <w:rsid w:val="00A62D69"/>
    <w:rsid w:val="00A64465"/>
    <w:rsid w:val="00A67616"/>
    <w:rsid w:val="00A74162"/>
    <w:rsid w:val="00A75325"/>
    <w:rsid w:val="00A75F59"/>
    <w:rsid w:val="00A80465"/>
    <w:rsid w:val="00A807C6"/>
    <w:rsid w:val="00A84A9D"/>
    <w:rsid w:val="00A919CF"/>
    <w:rsid w:val="00A956FE"/>
    <w:rsid w:val="00A95D1C"/>
    <w:rsid w:val="00AA2468"/>
    <w:rsid w:val="00AA2B80"/>
    <w:rsid w:val="00AA4D65"/>
    <w:rsid w:val="00AB50BA"/>
    <w:rsid w:val="00AB63DB"/>
    <w:rsid w:val="00AB76F0"/>
    <w:rsid w:val="00AC1694"/>
    <w:rsid w:val="00AC17E4"/>
    <w:rsid w:val="00AC5582"/>
    <w:rsid w:val="00AC559C"/>
    <w:rsid w:val="00AD2383"/>
    <w:rsid w:val="00AD2502"/>
    <w:rsid w:val="00AE2FA6"/>
    <w:rsid w:val="00AE748A"/>
    <w:rsid w:val="00AF1FC1"/>
    <w:rsid w:val="00AF4867"/>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4CD3"/>
    <w:rsid w:val="00B26292"/>
    <w:rsid w:val="00B272E3"/>
    <w:rsid w:val="00B30E68"/>
    <w:rsid w:val="00B325BE"/>
    <w:rsid w:val="00B36829"/>
    <w:rsid w:val="00B37B71"/>
    <w:rsid w:val="00B40BFC"/>
    <w:rsid w:val="00B414B9"/>
    <w:rsid w:val="00B41A29"/>
    <w:rsid w:val="00B425B2"/>
    <w:rsid w:val="00B44F2B"/>
    <w:rsid w:val="00B471C0"/>
    <w:rsid w:val="00B47373"/>
    <w:rsid w:val="00B50E37"/>
    <w:rsid w:val="00B50F5E"/>
    <w:rsid w:val="00B57601"/>
    <w:rsid w:val="00B63174"/>
    <w:rsid w:val="00B64CA2"/>
    <w:rsid w:val="00B6509E"/>
    <w:rsid w:val="00B703C7"/>
    <w:rsid w:val="00B723A6"/>
    <w:rsid w:val="00B724AA"/>
    <w:rsid w:val="00B72A55"/>
    <w:rsid w:val="00B75FEC"/>
    <w:rsid w:val="00B80422"/>
    <w:rsid w:val="00B8365E"/>
    <w:rsid w:val="00B91922"/>
    <w:rsid w:val="00B93EBA"/>
    <w:rsid w:val="00B943BA"/>
    <w:rsid w:val="00B958DD"/>
    <w:rsid w:val="00BA0D3F"/>
    <w:rsid w:val="00BA47C2"/>
    <w:rsid w:val="00BA5147"/>
    <w:rsid w:val="00BA6AE9"/>
    <w:rsid w:val="00BA6E42"/>
    <w:rsid w:val="00BA73EC"/>
    <w:rsid w:val="00BB1059"/>
    <w:rsid w:val="00BB3C18"/>
    <w:rsid w:val="00BB3ECD"/>
    <w:rsid w:val="00BB5483"/>
    <w:rsid w:val="00BC5F23"/>
    <w:rsid w:val="00BD4D30"/>
    <w:rsid w:val="00BD4E92"/>
    <w:rsid w:val="00BD6F9F"/>
    <w:rsid w:val="00BE0464"/>
    <w:rsid w:val="00BE2D09"/>
    <w:rsid w:val="00BE3921"/>
    <w:rsid w:val="00BE5897"/>
    <w:rsid w:val="00BE6DDB"/>
    <w:rsid w:val="00BE72DE"/>
    <w:rsid w:val="00BF164F"/>
    <w:rsid w:val="00BF581F"/>
    <w:rsid w:val="00BF7FB7"/>
    <w:rsid w:val="00C03A0C"/>
    <w:rsid w:val="00C06F22"/>
    <w:rsid w:val="00C11896"/>
    <w:rsid w:val="00C12497"/>
    <w:rsid w:val="00C1265E"/>
    <w:rsid w:val="00C12BDE"/>
    <w:rsid w:val="00C16FE6"/>
    <w:rsid w:val="00C176CC"/>
    <w:rsid w:val="00C20416"/>
    <w:rsid w:val="00C20780"/>
    <w:rsid w:val="00C24574"/>
    <w:rsid w:val="00C30DCE"/>
    <w:rsid w:val="00C31DAD"/>
    <w:rsid w:val="00C341D4"/>
    <w:rsid w:val="00C349E0"/>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A4020"/>
    <w:rsid w:val="00CB1AE6"/>
    <w:rsid w:val="00CB21E2"/>
    <w:rsid w:val="00CB3CB4"/>
    <w:rsid w:val="00CB57A9"/>
    <w:rsid w:val="00CC083B"/>
    <w:rsid w:val="00CC3283"/>
    <w:rsid w:val="00CD434E"/>
    <w:rsid w:val="00CD7E95"/>
    <w:rsid w:val="00CE47BF"/>
    <w:rsid w:val="00CF076A"/>
    <w:rsid w:val="00CF1AE7"/>
    <w:rsid w:val="00CF2201"/>
    <w:rsid w:val="00CF2AED"/>
    <w:rsid w:val="00D00450"/>
    <w:rsid w:val="00D01BBE"/>
    <w:rsid w:val="00D03A85"/>
    <w:rsid w:val="00D13B4D"/>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5DA2"/>
    <w:rsid w:val="00D6622A"/>
    <w:rsid w:val="00D705E4"/>
    <w:rsid w:val="00D75AA3"/>
    <w:rsid w:val="00D76D48"/>
    <w:rsid w:val="00D773F2"/>
    <w:rsid w:val="00D77E53"/>
    <w:rsid w:val="00D8022B"/>
    <w:rsid w:val="00D853FB"/>
    <w:rsid w:val="00D95760"/>
    <w:rsid w:val="00D9706B"/>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17CD"/>
    <w:rsid w:val="00E029A5"/>
    <w:rsid w:val="00E05914"/>
    <w:rsid w:val="00E05E52"/>
    <w:rsid w:val="00E0636E"/>
    <w:rsid w:val="00E07E23"/>
    <w:rsid w:val="00E12610"/>
    <w:rsid w:val="00E153B9"/>
    <w:rsid w:val="00E22CEA"/>
    <w:rsid w:val="00E252BB"/>
    <w:rsid w:val="00E25557"/>
    <w:rsid w:val="00E300AC"/>
    <w:rsid w:val="00E31905"/>
    <w:rsid w:val="00E367EB"/>
    <w:rsid w:val="00E40DCF"/>
    <w:rsid w:val="00E4615C"/>
    <w:rsid w:val="00E5133F"/>
    <w:rsid w:val="00E54DD4"/>
    <w:rsid w:val="00E55ADD"/>
    <w:rsid w:val="00E570E7"/>
    <w:rsid w:val="00E576DA"/>
    <w:rsid w:val="00E57977"/>
    <w:rsid w:val="00E60985"/>
    <w:rsid w:val="00E64078"/>
    <w:rsid w:val="00E64471"/>
    <w:rsid w:val="00E670C6"/>
    <w:rsid w:val="00E70DC6"/>
    <w:rsid w:val="00E715A8"/>
    <w:rsid w:val="00E726E5"/>
    <w:rsid w:val="00E729A7"/>
    <w:rsid w:val="00E75667"/>
    <w:rsid w:val="00E75FED"/>
    <w:rsid w:val="00E812DB"/>
    <w:rsid w:val="00E816FE"/>
    <w:rsid w:val="00E84BE0"/>
    <w:rsid w:val="00E85483"/>
    <w:rsid w:val="00E87555"/>
    <w:rsid w:val="00E9196E"/>
    <w:rsid w:val="00E93485"/>
    <w:rsid w:val="00E94287"/>
    <w:rsid w:val="00E9524C"/>
    <w:rsid w:val="00E95D69"/>
    <w:rsid w:val="00E9649B"/>
    <w:rsid w:val="00E96561"/>
    <w:rsid w:val="00EA1376"/>
    <w:rsid w:val="00EA6804"/>
    <w:rsid w:val="00EB03FF"/>
    <w:rsid w:val="00EB43AF"/>
    <w:rsid w:val="00EB5B37"/>
    <w:rsid w:val="00EB753C"/>
    <w:rsid w:val="00EB7865"/>
    <w:rsid w:val="00EC09E6"/>
    <w:rsid w:val="00EC0C6C"/>
    <w:rsid w:val="00EC2952"/>
    <w:rsid w:val="00EC3D17"/>
    <w:rsid w:val="00EC400D"/>
    <w:rsid w:val="00EC5BBF"/>
    <w:rsid w:val="00EC5FDF"/>
    <w:rsid w:val="00ED2364"/>
    <w:rsid w:val="00ED2454"/>
    <w:rsid w:val="00ED4190"/>
    <w:rsid w:val="00ED4F7F"/>
    <w:rsid w:val="00ED646D"/>
    <w:rsid w:val="00ED7F02"/>
    <w:rsid w:val="00EE14FE"/>
    <w:rsid w:val="00EE179F"/>
    <w:rsid w:val="00EE485B"/>
    <w:rsid w:val="00EF04E2"/>
    <w:rsid w:val="00EF0C46"/>
    <w:rsid w:val="00EF1952"/>
    <w:rsid w:val="00EF2F4C"/>
    <w:rsid w:val="00EF5DE8"/>
    <w:rsid w:val="00EF7B8F"/>
    <w:rsid w:val="00F0486A"/>
    <w:rsid w:val="00F050F4"/>
    <w:rsid w:val="00F055DD"/>
    <w:rsid w:val="00F059B0"/>
    <w:rsid w:val="00F11368"/>
    <w:rsid w:val="00F11B74"/>
    <w:rsid w:val="00F14A57"/>
    <w:rsid w:val="00F15BA8"/>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66B38"/>
    <w:rsid w:val="00F70316"/>
    <w:rsid w:val="00F73B8E"/>
    <w:rsid w:val="00F773D1"/>
    <w:rsid w:val="00F812F2"/>
    <w:rsid w:val="00F831FB"/>
    <w:rsid w:val="00F878BD"/>
    <w:rsid w:val="00F87B9A"/>
    <w:rsid w:val="00F90C47"/>
    <w:rsid w:val="00FA0202"/>
    <w:rsid w:val="00FA092C"/>
    <w:rsid w:val="00FA4DD3"/>
    <w:rsid w:val="00FA4F16"/>
    <w:rsid w:val="00FB4988"/>
    <w:rsid w:val="00FB6B0B"/>
    <w:rsid w:val="00FB75AE"/>
    <w:rsid w:val="00FC1452"/>
    <w:rsid w:val="00FC343E"/>
    <w:rsid w:val="00FC3BE0"/>
    <w:rsid w:val="00FC3F57"/>
    <w:rsid w:val="00FC414A"/>
    <w:rsid w:val="00FC4D8C"/>
    <w:rsid w:val="00FC59CC"/>
    <w:rsid w:val="00FD1E4A"/>
    <w:rsid w:val="00FD2163"/>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DC8D3"/>
  <w15:docId w15:val="{F9739D45-713A-4C49-862B-1590DA22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Bulle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qFormat/>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2"/>
      </w:numPr>
    </w:pPr>
    <w:rPr>
      <w:rFonts w:eastAsia="SimSun"/>
      <w:lang w:eastAsia="x-none"/>
    </w:rPr>
  </w:style>
  <w:style w:type="paragraph" w:customStyle="1" w:styleId="B3">
    <w:name w:val="B3+"/>
    <w:basedOn w:val="B30"/>
    <w:qFormat/>
    <w:pPr>
      <w:numPr>
        <w:numId w:val="3"/>
      </w:numPr>
      <w:tabs>
        <w:tab w:val="left" w:pos="1134"/>
      </w:tabs>
    </w:pPr>
    <w:rPr>
      <w:rFonts w:eastAsia="SimSun"/>
    </w:rPr>
  </w:style>
  <w:style w:type="paragraph" w:customStyle="1" w:styleId="BL">
    <w:name w:val="BL"/>
    <w:basedOn w:val="Normal"/>
    <w:qFormat/>
    <w:pPr>
      <w:numPr>
        <w:numId w:val="4"/>
      </w:numPr>
      <w:tabs>
        <w:tab w:val="left" w:pos="851"/>
      </w:tabs>
    </w:pPr>
    <w:rPr>
      <w:rFonts w:eastAsia="SimSun"/>
    </w:rPr>
  </w:style>
  <w:style w:type="paragraph" w:customStyle="1" w:styleId="BN">
    <w:name w:val="BN"/>
    <w:basedOn w:val="Normal"/>
    <w:qFormat/>
    <w:pPr>
      <w:numPr>
        <w:numId w:val="5"/>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eastAsia="ja-JP"/>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2"/>
      </w:numPr>
      <w:tabs>
        <w:tab w:val="num" w:pos="926"/>
      </w:tabs>
      <w:ind w:left="926"/>
    </w:pPr>
  </w:style>
  <w:style w:type="paragraph" w:styleId="ListNumber4">
    <w:name w:val="List Number 4"/>
    <w:basedOn w:val="Normal"/>
    <w:qFormat/>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lang w:eastAsia="ja-JP"/>
    </w:rPr>
  </w:style>
  <w:style w:type="paragraph" w:customStyle="1" w:styleId="TaOC">
    <w:name w:val="TaOC"/>
    <w:basedOn w:val="TAC"/>
    <w:qFormat/>
    <w:rPr>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qFormat/>
    <w:pPr>
      <w:ind w:left="1418" w:hanging="1418"/>
    </w:pPr>
    <w:rPr>
      <w:bCs/>
      <w:szCs w:val="22"/>
      <w:lang w:val="en-US"/>
    </w:rPr>
  </w:style>
  <w:style w:type="paragraph" w:customStyle="1" w:styleId="Caption1">
    <w:name w:val="Caption1"/>
    <w:basedOn w:val="Normal"/>
    <w:next w:val="Normal"/>
    <w:qFormat/>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9"/>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1,FH Char1"/>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qFormat/>
    <w:rPr>
      <w:rFonts w:eastAsia="Arial"/>
      <w:bCs/>
      <w:sz w:val="22"/>
      <w:lang w:eastAsia="en-US"/>
    </w:rPr>
  </w:style>
  <w:style w:type="character" w:customStyle="1" w:styleId="Char">
    <w:name w:val="样式 页眉 Char"/>
    <w:link w:val="a6"/>
    <w:qFormat/>
    <w:rPr>
      <w:rFonts w:ascii="Arial" w:eastAsia="Arial" w:hAnsi="Arial"/>
      <w:b/>
      <w:bCs/>
      <w:noProof/>
      <w:sz w:val="22"/>
      <w:lang w:eastAsia="en-US"/>
    </w:rPr>
  </w:style>
  <w:style w:type="paragraph" w:customStyle="1" w:styleId="CharCharCharCharChar3">
    <w:name w:val="Char Char Char Char Char3"/>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3">
    <w:name w:val="Char Char43"/>
    <w:rPr>
      <w:rFonts w:ascii="Courier New" w:hAnsi="Courier New"/>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Pr>
      <w:rFonts w:ascii="Arial" w:eastAsia="MS Mincho" w:hAnsi="Arial"/>
      <w:sz w:val="22"/>
      <w:lang w:val="en-GB" w:eastAsia="en-US" w:bidi="ar-SA"/>
    </w:rPr>
  </w:style>
  <w:style w:type="paragraph" w:customStyle="1" w:styleId="33">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103">
    <w:name w:val="Char Char103"/>
    <w:rPr>
      <w:rFonts w:ascii="Times New Roman" w:hAnsi="Times New Roman"/>
      <w:lang w:val="en-GB" w:eastAsia="en-US"/>
    </w:rPr>
  </w:style>
  <w:style w:type="character" w:customStyle="1" w:styleId="CharChar93">
    <w:name w:val="Char Char93"/>
    <w:rPr>
      <w:rFonts w:ascii="Tahoma" w:hAnsi="Tahoma" w:cs="Tahoma"/>
      <w:sz w:val="16"/>
      <w:szCs w:val="16"/>
      <w:lang w:val="en-GB" w:eastAsia="en-US"/>
    </w:rPr>
  </w:style>
  <w:style w:type="character" w:customStyle="1" w:styleId="CharChar83">
    <w:name w:val="Char Char83"/>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4"/>
      </w:numPr>
      <w:spacing w:beforeLines="50" w:before="50" w:afterLines="50" w:after="50"/>
      <w:jc w:val="center"/>
    </w:pPr>
    <w:rPr>
      <w:rFonts w:eastAsia="Times New Roman"/>
      <w:b/>
      <w:lang w:eastAsia="zh-CN"/>
    </w:rPr>
  </w:style>
  <w:style w:type="paragraph" w:customStyle="1" w:styleId="a0">
    <w:name w:val="插图题注"/>
    <w:next w:val="Normal"/>
    <w:qFormat/>
    <w:pPr>
      <w:numPr>
        <w:numId w:val="15"/>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6"/>
      </w:numPr>
    </w:pPr>
    <w:rPr>
      <w:rFonts w:eastAsia="MS Mincho"/>
      <w:lang w:val="x-none"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lang w:eastAsia="ja-JP"/>
    </w:rPr>
  </w:style>
  <w:style w:type="paragraph" w:customStyle="1" w:styleId="Char12">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1">
    <w:name w:val="一覧 4"/>
    <w:basedOn w:val="34"/>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lang w:eastAsia="ja-JP"/>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eastAsia="ja-JP"/>
    </w:rPr>
  </w:style>
  <w:style w:type="paragraph" w:customStyle="1" w:styleId="Beschriftung1">
    <w:name w:val="Beschriftung1"/>
    <w:basedOn w:val="Normal"/>
    <w:next w:val="Normal"/>
    <w:qFormat/>
    <w:pPr>
      <w:spacing w:before="120" w:after="120"/>
      <w:textAlignment w:val="auto"/>
    </w:pPr>
    <w:rPr>
      <w:rFonts w:eastAsia="MS Mincho"/>
      <w:b/>
      <w:lang w:eastAsia="ja-JP"/>
    </w:rPr>
  </w:style>
  <w:style w:type="paragraph" w:customStyle="1" w:styleId="Abbildungsverzeichnis1">
    <w:name w:val="Abbildungsverzeichnis1"/>
    <w:basedOn w:val="Normal"/>
    <w:next w:val="Normal"/>
    <w:qFormat/>
    <w:pPr>
      <w:ind w:left="400" w:hanging="400"/>
      <w:jc w:val="center"/>
      <w:textAlignment w:val="auto"/>
    </w:pPr>
    <w:rPr>
      <w:rFonts w:eastAsia="MS Mincho"/>
      <w:b/>
      <w:lang w:eastAsia="ja-JP"/>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9"/>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lang w:eastAsia="ja-JP"/>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1"/>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2"/>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aliases w:val="Heading 1 Char21"/>
    <w:qFormat/>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3"/>
      </w:numPr>
    </w:pPr>
  </w:style>
  <w:style w:type="numbering" w:customStyle="1" w:styleId="SGS">
    <w:name w:val="SGS"/>
    <w:uiPriority w:val="99"/>
    <w:pPr>
      <w:numPr>
        <w:numId w:val="24"/>
      </w:numPr>
    </w:pPr>
  </w:style>
  <w:style w:type="numbering" w:customStyle="1" w:styleId="Style1">
    <w:name w:val="Style1"/>
    <w:uiPriority w:val="99"/>
    <w:pPr>
      <w:numPr>
        <w:numId w:val="25"/>
      </w:numPr>
    </w:pPr>
  </w:style>
  <w:style w:type="numbering" w:customStyle="1" w:styleId="Style11">
    <w:name w:val="Style11"/>
    <w:uiPriority w:val="99"/>
    <w:pPr>
      <w:numPr>
        <w:numId w:val="26"/>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3"/>
      </w:numPr>
    </w:pPr>
  </w:style>
  <w:style w:type="numbering" w:customStyle="1" w:styleId="SGS2">
    <w:name w:val="SGS2"/>
    <w:uiPriority w:val="99"/>
    <w:rsid w:val="004D1CBD"/>
    <w:pPr>
      <w:numPr>
        <w:numId w:val="14"/>
      </w:numPr>
    </w:pPr>
  </w:style>
  <w:style w:type="numbering" w:customStyle="1" w:styleId="Style12">
    <w:name w:val="Style12"/>
    <w:uiPriority w:val="99"/>
    <w:rsid w:val="004D1CBD"/>
    <w:pPr>
      <w:numPr>
        <w:numId w:val="15"/>
      </w:numPr>
    </w:pPr>
  </w:style>
  <w:style w:type="numbering" w:customStyle="1" w:styleId="Style111">
    <w:name w:val="Style111"/>
    <w:uiPriority w:val="99"/>
    <w:rsid w:val="004D1CBD"/>
    <w:pPr>
      <w:numPr>
        <w:numId w:val="16"/>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2">
    <w:name w:val="Char Char152"/>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E12610"/>
    <w:pPr>
      <w:spacing w:after="120"/>
      <w:ind w:left="1440" w:right="1440"/>
    </w:p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3">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1">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2">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3">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3">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qFormat/>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qFormat/>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uiPriority w:val="39"/>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5">
    <w:name w:val="页脚 Char2"/>
    <w:aliases w:val="footer odd Char2,footer Char2,fo Char2,pie de página Char2"/>
    <w:rsid w:val="008D57A3"/>
    <w:rPr>
      <w:rFonts w:ascii="Arial" w:hAnsi="Arial"/>
      <w:b/>
      <w:i/>
      <w:noProof/>
      <w:sz w:val="18"/>
    </w:rPr>
  </w:style>
  <w:style w:type="character" w:customStyle="1" w:styleId="Char34">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6">
    <w:name w:val="批注框文本 Char2"/>
    <w:rsid w:val="008D57A3"/>
    <w:rPr>
      <w:rFonts w:ascii="Segoe UI" w:eastAsia="Times New Roman" w:hAnsi="Segoe UI"/>
      <w:sz w:val="18"/>
      <w:szCs w:val="18"/>
      <w:lang w:val="x-none" w:eastAsia="en-GB"/>
    </w:rPr>
  </w:style>
  <w:style w:type="character" w:customStyle="1" w:styleId="Char27">
    <w:name w:val="文档结构图 Char2"/>
    <w:rsid w:val="008D57A3"/>
    <w:rPr>
      <w:rFonts w:ascii="Tahoma" w:eastAsia="Times New Roman" w:hAnsi="Tahoma"/>
      <w:shd w:val="clear" w:color="auto" w:fill="000080"/>
      <w:lang w:val="en-GB" w:eastAsia="en-GB"/>
    </w:rPr>
  </w:style>
  <w:style w:type="character" w:customStyle="1" w:styleId="Char28">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qFormat/>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qFormat/>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uiPriority w:val="39"/>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29"/>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qFormat/>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qFormat/>
    <w:rsid w:val="008D57A3"/>
    <w:pPr>
      <w:jc w:val="both"/>
    </w:pPr>
    <w:rPr>
      <w:rFonts w:eastAsia="SimSun"/>
      <w:kern w:val="2"/>
      <w:sz w:val="21"/>
      <w:szCs w:val="21"/>
      <w:lang w:val="en-US" w:eastAsia="zh-CN"/>
    </w:rPr>
  </w:style>
  <w:style w:type="paragraph" w:customStyle="1" w:styleId="CharCharCharCharChar2">
    <w:name w:val="Char Char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D57A3"/>
    <w:rPr>
      <w:rFonts w:ascii="Yu Gothic Light" w:hAnsi="Yu Gothic Light" w:cs="Yu Gothic Light" w:hint="default"/>
      <w:lang w:val="nb-NO" w:eastAsia="ja-JP" w:bidi="ar-SA"/>
    </w:rPr>
  </w:style>
  <w:style w:type="character" w:customStyle="1" w:styleId="CharChar72">
    <w:name w:val="Char Char72"/>
    <w:semiHidden/>
    <w:qFormat/>
    <w:rsid w:val="008D57A3"/>
    <w:rPr>
      <w:rFonts w:ascii="Calibri" w:hAnsi="Calibri" w:cs="Calibri" w:hint="default"/>
      <w:shd w:val="clear" w:color="auto" w:fill="000080"/>
      <w:lang w:val="en-GB" w:eastAsia="en-US"/>
    </w:rPr>
  </w:style>
  <w:style w:type="character" w:customStyle="1" w:styleId="CharChar102">
    <w:name w:val="Char Char102"/>
    <w:semiHidden/>
    <w:qFormat/>
    <w:rsid w:val="008D57A3"/>
    <w:rPr>
      <w:rFonts w:ascii="Osaka" w:hAnsi="Osaka" w:cs="Osaka" w:hint="default"/>
      <w:lang w:val="en-GB" w:eastAsia="en-US"/>
    </w:rPr>
  </w:style>
  <w:style w:type="character" w:customStyle="1" w:styleId="CharChar92">
    <w:name w:val="Char Char92"/>
    <w:semiHidden/>
    <w:qFormat/>
    <w:rsid w:val="008D57A3"/>
    <w:rPr>
      <w:rFonts w:ascii="Calibri" w:hAnsi="Calibri" w:cs="Calibri" w:hint="default"/>
      <w:sz w:val="16"/>
      <w:szCs w:val="16"/>
      <w:lang w:val="en-GB" w:eastAsia="en-US"/>
    </w:rPr>
  </w:style>
  <w:style w:type="character" w:customStyle="1" w:styleId="CharChar82">
    <w:name w:val="Char Char82"/>
    <w:semiHidden/>
    <w:qFormat/>
    <w:rsid w:val="008D57A3"/>
    <w:rPr>
      <w:rFonts w:ascii="Osaka" w:hAnsi="Osaka" w:cs="Osaka" w:hint="default"/>
      <w:b/>
      <w:bCs/>
      <w:lang w:val="en-GB" w:eastAsia="en-US"/>
    </w:rPr>
  </w:style>
  <w:style w:type="character" w:customStyle="1" w:styleId="CharChar292">
    <w:name w:val="Char Char292"/>
    <w:qFormat/>
    <w:rsid w:val="008D57A3"/>
    <w:rPr>
      <w:rFonts w:ascii="Helvetica" w:hAnsi="Helvetica" w:cs="Helvetica" w:hint="default"/>
      <w:sz w:val="36"/>
      <w:lang w:val="en-GB" w:eastAsia="en-US" w:bidi="ar-SA"/>
    </w:rPr>
  </w:style>
  <w:style w:type="character" w:customStyle="1" w:styleId="CharChar282">
    <w:name w:val="Char Char282"/>
    <w:qFormat/>
    <w:rsid w:val="008D57A3"/>
    <w:rPr>
      <w:rFonts w:ascii="Helvetica" w:hAnsi="Helvetica" w:cs="Helvetica" w:hint="default"/>
      <w:sz w:val="32"/>
      <w:lang w:val="en-GB"/>
    </w:rPr>
  </w:style>
  <w:style w:type="character" w:customStyle="1" w:styleId="ZchnZchn52">
    <w:name w:val="Zchn Zchn52"/>
    <w:qFormat/>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D57A3"/>
    <w:rPr>
      <w:color w:val="808080"/>
      <w:shd w:val="clear" w:color="auto" w:fill="E6E6E6"/>
    </w:rPr>
  </w:style>
  <w:style w:type="paragraph" w:customStyle="1" w:styleId="Char1f4">
    <w:name w:val="(文字) (文字)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2">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9">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0"/>
      </w:numPr>
    </w:pPr>
  </w:style>
  <w:style w:type="character" w:styleId="HTMLSample">
    <w:name w:val="HTML Sample"/>
    <w:unhideWhenUsed/>
    <w:rsid w:val="00AF1FC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AF1FC1"/>
    <w:rPr>
      <w:rFonts w:ascii="Arial" w:eastAsia="SimSun" w:hAnsi="Arial" w:cs="Arial"/>
      <w:b/>
      <w:lang w:eastAsia="en-US"/>
    </w:rPr>
  </w:style>
  <w:style w:type="paragraph" w:customStyle="1" w:styleId="Table1">
    <w:name w:val="Table"/>
    <w:basedOn w:val="Normal"/>
    <w:link w:val="Table0"/>
    <w:qFormat/>
    <w:rsid w:val="00AF1FC1"/>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AF1FC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AF1FC1"/>
    <w:pPr>
      <w:textAlignment w:val="auto"/>
    </w:pPr>
    <w:rPr>
      <w:rFonts w:ascii="Arial" w:hAnsi="Arial" w:cs="Arial"/>
      <w:b/>
      <w:lang w:eastAsia="ko-KR"/>
    </w:rPr>
  </w:style>
  <w:style w:type="paragraph" w:customStyle="1" w:styleId="TOC93">
    <w:name w:val="TOC 93"/>
    <w:basedOn w:val="TOC8"/>
    <w:qFormat/>
    <w:rsid w:val="00AF1FC1"/>
    <w:pPr>
      <w:ind w:left="1418" w:hanging="1418"/>
      <w:textAlignment w:val="auto"/>
    </w:pPr>
    <w:rPr>
      <w:rFonts w:eastAsia="MS Mincho"/>
      <w:noProof w:val="0"/>
      <w:lang w:val="en-US" w:eastAsia="ja-JP"/>
    </w:rPr>
  </w:style>
  <w:style w:type="paragraph" w:customStyle="1" w:styleId="TableofFigures3">
    <w:name w:val="Table of Figures3"/>
    <w:basedOn w:val="Normal"/>
    <w:next w:val="Normal"/>
    <w:qFormat/>
    <w:rsid w:val="00AF1FC1"/>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AF1FC1"/>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AF1FC1"/>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AF1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AF1FC1"/>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AF1FC1"/>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AF1FC1"/>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AF1FC1"/>
    <w:pPr>
      <w:numPr>
        <w:numId w:val="3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F1FC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F1F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AF1FC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AF1FC1"/>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AF1FC1"/>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AF1FC1"/>
    <w:pPr>
      <w:autoSpaceDN w:val="0"/>
      <w:spacing w:after="160" w:line="256" w:lineRule="auto"/>
    </w:pPr>
    <w:rPr>
      <w:lang w:eastAsia="en-US"/>
    </w:rPr>
  </w:style>
  <w:style w:type="paragraph" w:customStyle="1" w:styleId="Style90">
    <w:name w:val="_Style 90"/>
    <w:uiPriority w:val="99"/>
    <w:semiHidden/>
    <w:qFormat/>
    <w:rsid w:val="00AF1FC1"/>
    <w:pPr>
      <w:autoSpaceDN w:val="0"/>
      <w:spacing w:after="160" w:line="256" w:lineRule="auto"/>
    </w:pPr>
    <w:rPr>
      <w:lang w:eastAsia="en-US"/>
    </w:rPr>
  </w:style>
  <w:style w:type="paragraph" w:customStyle="1" w:styleId="Style79">
    <w:name w:val="_Style 79"/>
    <w:uiPriority w:val="99"/>
    <w:semiHidden/>
    <w:qFormat/>
    <w:rsid w:val="00AF1FC1"/>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AF1FC1"/>
    <w:pPr>
      <w:overflowPunct/>
      <w:autoSpaceDE/>
      <w:adjustRightInd/>
      <w:textAlignment w:val="auto"/>
    </w:pPr>
    <w:rPr>
      <w:rFonts w:eastAsia="SimSun" w:cs="Symbol"/>
      <w:color w:val="FF0000"/>
      <w:lang w:eastAsia="en-US"/>
    </w:rPr>
  </w:style>
  <w:style w:type="character" w:styleId="LineNumber">
    <w:name w:val="line number"/>
    <w:unhideWhenUsed/>
    <w:rsid w:val="00AF1FC1"/>
    <w:rPr>
      <w:rFonts w:ascii="Arial" w:eastAsia="SimSun" w:hAnsi="Arial" w:cs="Arial" w:hint="default"/>
      <w:color w:val="0000FF"/>
      <w:kern w:val="2"/>
      <w:lang w:val="en-US" w:eastAsia="zh-CN" w:bidi="ar-SA"/>
    </w:rPr>
  </w:style>
  <w:style w:type="character" w:customStyle="1" w:styleId="1fff0">
    <w:name w:val="不明显参考1"/>
    <w:uiPriority w:val="31"/>
    <w:qFormat/>
    <w:rsid w:val="00AF1FC1"/>
    <w:rPr>
      <w:smallCaps/>
      <w:color w:val="5A5A5A"/>
    </w:rPr>
  </w:style>
  <w:style w:type="character" w:customStyle="1" w:styleId="1fff1">
    <w:name w:val="明显强调1"/>
    <w:uiPriority w:val="21"/>
    <w:qFormat/>
    <w:rsid w:val="00AF1FC1"/>
    <w:rPr>
      <w:b/>
      <w:bCs/>
      <w:i/>
      <w:iCs/>
      <w:color w:val="4F81BD"/>
    </w:rPr>
  </w:style>
  <w:style w:type="character" w:customStyle="1" w:styleId="font4">
    <w:name w:val="font4"/>
    <w:basedOn w:val="DefaultParagraphFont"/>
    <w:qFormat/>
    <w:rsid w:val="00AF1FC1"/>
  </w:style>
  <w:style w:type="character" w:customStyle="1" w:styleId="href">
    <w:name w:val="href"/>
    <w:basedOn w:val="DefaultParagraphFont"/>
    <w:rsid w:val="00AF1FC1"/>
  </w:style>
  <w:style w:type="character" w:customStyle="1" w:styleId="st">
    <w:name w:val="st"/>
    <w:basedOn w:val="DefaultParagraphFont"/>
    <w:rsid w:val="00AF1FC1"/>
  </w:style>
  <w:style w:type="character" w:customStyle="1" w:styleId="Style115">
    <w:name w:val="_Style 115"/>
    <w:uiPriority w:val="31"/>
    <w:qFormat/>
    <w:rsid w:val="00AF1FC1"/>
    <w:rPr>
      <w:smallCaps/>
      <w:color w:val="5A5A5A"/>
    </w:rPr>
  </w:style>
  <w:style w:type="character" w:customStyle="1" w:styleId="Style104">
    <w:name w:val="_Style 104"/>
    <w:uiPriority w:val="31"/>
    <w:qFormat/>
    <w:rsid w:val="00AF1FC1"/>
    <w:rPr>
      <w:smallCaps/>
      <w:color w:val="5A5A5A"/>
    </w:rPr>
  </w:style>
  <w:style w:type="character" w:customStyle="1" w:styleId="Style105">
    <w:name w:val="_Style 105"/>
    <w:uiPriority w:val="31"/>
    <w:qFormat/>
    <w:rsid w:val="00AF1FC1"/>
    <w:rPr>
      <w:smallCaps/>
      <w:color w:val="5A5A5A"/>
    </w:rPr>
  </w:style>
  <w:style w:type="character" w:customStyle="1" w:styleId="Style113">
    <w:name w:val="_Style 113"/>
    <w:uiPriority w:val="31"/>
    <w:qFormat/>
    <w:rsid w:val="00AF1FC1"/>
    <w:rPr>
      <w:smallCaps/>
      <w:color w:val="5A5A5A"/>
    </w:rPr>
  </w:style>
  <w:style w:type="character" w:customStyle="1" w:styleId="Char51">
    <w:name w:val="批注主题 Char5"/>
    <w:rsid w:val="00AF1FC1"/>
    <w:rPr>
      <w:b/>
      <w:bCs/>
      <w:lang w:eastAsia="en-US"/>
    </w:rPr>
  </w:style>
  <w:style w:type="character" w:customStyle="1" w:styleId="Char35">
    <w:name w:val="日期 Char3"/>
    <w:rsid w:val="00AF1FC1"/>
    <w:rPr>
      <w:rFonts w:ascii="Times New Roman" w:eastAsia="Times New Roman" w:hAnsi="Times New Roman" w:cs="Times New Roman" w:hint="default"/>
      <w:lang w:val="en-GB" w:eastAsia="en-US"/>
    </w:rPr>
  </w:style>
  <w:style w:type="table" w:customStyle="1" w:styleId="TableGrid121">
    <w:name w:val="Table Grid121"/>
    <w:basedOn w:val="TableNormal"/>
    <w:rsid w:val="00AF1FC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F1FC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F1FC1"/>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AF1F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AF1FC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3</TotalTime>
  <Pages>36</Pages>
  <Words>10373</Words>
  <Characters>59131</Characters>
  <Application>Microsoft Office Word</Application>
  <DocSecurity>0</DocSecurity>
  <Lines>492</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69366</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Petter Karlsson</cp:lastModifiedBy>
  <cp:revision>3</cp:revision>
  <dcterms:created xsi:type="dcterms:W3CDTF">2023-07-14T16:19:00Z</dcterms:created>
  <dcterms:modified xsi:type="dcterms:W3CDTF">2023-08-14T10:08:00Z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